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D5" w:rsidRPr="00CE2F27" w:rsidRDefault="00322B0B">
      <w:pPr>
        <w:pBdr>
          <w:top w:val="nil"/>
          <w:left w:val="nil"/>
          <w:bottom w:val="nil"/>
          <w:right w:val="nil"/>
          <w:between w:val="nil"/>
        </w:pBdr>
        <w:spacing w:before="178" w:after="120" w:line="360" w:lineRule="auto"/>
        <w:ind w:left="110" w:right="164"/>
        <w:jc w:val="center"/>
        <w:rPr>
          <w:b/>
          <w:color w:val="000009"/>
          <w:sz w:val="24"/>
          <w:szCs w:val="24"/>
        </w:rPr>
      </w:pPr>
      <w:r w:rsidRPr="00CE2F27">
        <w:rPr>
          <w:b/>
          <w:color w:val="000009"/>
          <w:sz w:val="24"/>
          <w:szCs w:val="24"/>
        </w:rPr>
        <w:t xml:space="preserve">EDITAL DE </w:t>
      </w:r>
      <w:r w:rsidR="00EE7514" w:rsidRPr="00CE2F27">
        <w:rPr>
          <w:b/>
          <w:color w:val="000009"/>
          <w:sz w:val="24"/>
          <w:szCs w:val="24"/>
        </w:rPr>
        <w:t>MULTILINGUAGENS</w:t>
      </w:r>
      <w:r w:rsidRPr="00CE2F27">
        <w:rPr>
          <w:b/>
          <w:color w:val="000009"/>
          <w:sz w:val="24"/>
          <w:szCs w:val="24"/>
        </w:rPr>
        <w:t xml:space="preserve"> - LEI ALDIR BLANC PARÁ</w:t>
      </w:r>
    </w:p>
    <w:p w:rsidR="00D10CD5" w:rsidRPr="00CE2F27" w:rsidRDefault="00D10CD5">
      <w:pPr>
        <w:pBdr>
          <w:top w:val="nil"/>
          <w:left w:val="nil"/>
          <w:bottom w:val="nil"/>
          <w:right w:val="nil"/>
          <w:between w:val="nil"/>
        </w:pBdr>
        <w:spacing w:before="178" w:after="120" w:line="360" w:lineRule="auto"/>
        <w:ind w:left="110" w:right="164"/>
        <w:jc w:val="center"/>
        <w:rPr>
          <w:b/>
          <w:color w:val="000009"/>
          <w:sz w:val="24"/>
          <w:szCs w:val="24"/>
        </w:rPr>
      </w:pPr>
    </w:p>
    <w:p w:rsidR="00D10CD5" w:rsidRPr="00CE2F27" w:rsidRDefault="00322B0B">
      <w:pPr>
        <w:pBdr>
          <w:top w:val="nil"/>
          <w:left w:val="nil"/>
          <w:bottom w:val="nil"/>
          <w:right w:val="nil"/>
          <w:between w:val="nil"/>
        </w:pBdr>
        <w:spacing w:before="178" w:after="120" w:line="360" w:lineRule="auto"/>
        <w:ind w:left="110" w:right="164"/>
        <w:jc w:val="both"/>
        <w:rPr>
          <w:color w:val="000009"/>
          <w:sz w:val="24"/>
          <w:szCs w:val="24"/>
        </w:rPr>
      </w:pPr>
      <w:r w:rsidRPr="00CE2F27">
        <w:rPr>
          <w:color w:val="000009"/>
          <w:sz w:val="24"/>
          <w:szCs w:val="24"/>
        </w:rPr>
        <w:t>A Secretaria da Cultura do Estado do Pará - Secult, com fundamento nas atribuições da Lei Federal nº 14.017, de 29 de junho de 2020, que dispõe sobre ações emergenciais destinadas ao setor cultural a serem adotadas durante o estado de calamidade pública reconhecido pelo Decreto Legislativo nº 6, de 20 de março de 2020</w:t>
      </w:r>
      <w:r w:rsidRPr="00CE2F27">
        <w:rPr>
          <w:color w:val="FF0000"/>
          <w:sz w:val="24"/>
          <w:szCs w:val="24"/>
        </w:rPr>
        <w:t xml:space="preserve"> </w:t>
      </w:r>
      <w:r w:rsidRPr="00CE2F27">
        <w:rPr>
          <w:color w:val="000000"/>
          <w:sz w:val="24"/>
          <w:szCs w:val="24"/>
        </w:rPr>
        <w:t>e regulamentada no Estado do Pará pelo Decreto Estadual n</w:t>
      </w:r>
      <w:r w:rsidRPr="00CE2F27">
        <w:rPr>
          <w:sz w:val="24"/>
          <w:szCs w:val="24"/>
        </w:rPr>
        <w:t>º</w:t>
      </w:r>
      <w:r w:rsidRPr="00CE2F27">
        <w:rPr>
          <w:color w:val="000000"/>
          <w:sz w:val="24"/>
          <w:szCs w:val="24"/>
        </w:rPr>
        <w:t xml:space="preserve"> 1.025</w:t>
      </w:r>
      <w:r w:rsidRPr="00CE2F27">
        <w:rPr>
          <w:sz w:val="24"/>
          <w:szCs w:val="24"/>
        </w:rPr>
        <w:t>, de 4 de setembro de 2020</w:t>
      </w:r>
      <w:r w:rsidRPr="00CE2F27">
        <w:rPr>
          <w:color w:val="FF0000"/>
          <w:sz w:val="24"/>
          <w:szCs w:val="24"/>
        </w:rPr>
        <w:t xml:space="preserve"> </w:t>
      </w:r>
      <w:r w:rsidRPr="00CE2F27">
        <w:rPr>
          <w:color w:val="000009"/>
          <w:sz w:val="24"/>
          <w:szCs w:val="24"/>
        </w:rPr>
        <w:t>e no que couber das demais legislações aplicáveis à matéria, torna público o processo de inscrição e seleção pública que regulamenta o Edital de Festivais Integrados – Lei Aldir Blanc Pará.</w:t>
      </w:r>
    </w:p>
    <w:p w:rsidR="00D10CD5" w:rsidRPr="00CE2F27" w:rsidRDefault="00322B0B">
      <w:pPr>
        <w:numPr>
          <w:ilvl w:val="0"/>
          <w:numId w:val="9"/>
        </w:numPr>
        <w:pBdr>
          <w:top w:val="nil"/>
          <w:left w:val="nil"/>
          <w:bottom w:val="nil"/>
          <w:right w:val="nil"/>
          <w:between w:val="nil"/>
        </w:pBdr>
        <w:spacing w:before="178" w:after="120" w:line="360" w:lineRule="auto"/>
        <w:ind w:left="110" w:right="164" w:firstLine="0"/>
        <w:jc w:val="both"/>
        <w:rPr>
          <w:color w:val="000000"/>
          <w:sz w:val="24"/>
          <w:szCs w:val="24"/>
        </w:rPr>
      </w:pPr>
      <w:r w:rsidRPr="00CE2F27">
        <w:rPr>
          <w:b/>
          <w:color w:val="000000"/>
          <w:sz w:val="24"/>
          <w:szCs w:val="24"/>
        </w:rPr>
        <w:t>DAS DIRETRIZES.</w:t>
      </w:r>
    </w:p>
    <w:p w:rsidR="00D10CD5" w:rsidRPr="00CE2F27" w:rsidRDefault="00322B0B">
      <w:pPr>
        <w:numPr>
          <w:ilvl w:val="1"/>
          <w:numId w:val="9"/>
        </w:numPr>
        <w:pBdr>
          <w:top w:val="nil"/>
          <w:left w:val="nil"/>
          <w:bottom w:val="nil"/>
          <w:right w:val="nil"/>
          <w:between w:val="nil"/>
        </w:pBdr>
        <w:tabs>
          <w:tab w:val="left" w:pos="592"/>
        </w:tabs>
        <w:spacing w:before="93" w:after="120" w:line="360" w:lineRule="auto"/>
        <w:ind w:left="110" w:right="169" w:firstLine="0"/>
        <w:jc w:val="both"/>
        <w:rPr>
          <w:color w:val="000000"/>
          <w:sz w:val="24"/>
          <w:szCs w:val="24"/>
        </w:rPr>
      </w:pPr>
      <w:r w:rsidRPr="00CE2F27">
        <w:rPr>
          <w:color w:val="000000"/>
          <w:sz w:val="24"/>
          <w:szCs w:val="24"/>
        </w:rPr>
        <w:t xml:space="preserve">O </w:t>
      </w:r>
      <w:r w:rsidRPr="00CE2F27">
        <w:rPr>
          <w:color w:val="000009"/>
          <w:sz w:val="24"/>
          <w:szCs w:val="24"/>
        </w:rPr>
        <w:t>Edital de Festivais Integrados – Lei Aldir Blanc Pará</w:t>
      </w:r>
      <w:r w:rsidRPr="00CE2F27">
        <w:rPr>
          <w:color w:val="000000"/>
          <w:sz w:val="24"/>
          <w:szCs w:val="24"/>
        </w:rPr>
        <w:t xml:space="preserve"> é uma das ações referentes ao art 2°</w:t>
      </w:r>
      <w:r w:rsidRPr="00CE2F27">
        <w:rPr>
          <w:sz w:val="24"/>
          <w:szCs w:val="24"/>
        </w:rPr>
        <w:t xml:space="preserve">, </w:t>
      </w:r>
      <w:r w:rsidRPr="00CE2F27">
        <w:rPr>
          <w:color w:val="000000"/>
          <w:sz w:val="24"/>
          <w:szCs w:val="24"/>
        </w:rPr>
        <w:t>III da Lei 14.017/2020, que dispõe sobre ações emergenciais destinadas ao setor cultural, a serem adotadas durante o estado de calamidade pública, para o fomento à cultura, presentes em todas as regiões do Estado do Pará, em consonância com as seguintes diretrizes:</w:t>
      </w:r>
    </w:p>
    <w:p w:rsidR="00D10CD5" w:rsidRPr="00CE2F27" w:rsidRDefault="00322B0B">
      <w:pPr>
        <w:numPr>
          <w:ilvl w:val="0"/>
          <w:numId w:val="10"/>
        </w:numPr>
        <w:pBdr>
          <w:top w:val="nil"/>
          <w:left w:val="nil"/>
          <w:bottom w:val="nil"/>
          <w:right w:val="nil"/>
          <w:between w:val="nil"/>
        </w:pBdr>
        <w:tabs>
          <w:tab w:val="left" w:pos="550"/>
          <w:tab w:val="left" w:pos="855"/>
        </w:tabs>
        <w:spacing w:before="179" w:after="120" w:line="360" w:lineRule="auto"/>
        <w:ind w:left="110" w:right="165" w:firstLine="0"/>
        <w:jc w:val="both"/>
        <w:rPr>
          <w:color w:val="000000"/>
          <w:sz w:val="24"/>
          <w:szCs w:val="24"/>
        </w:rPr>
      </w:pPr>
      <w:r w:rsidRPr="00CE2F27">
        <w:rPr>
          <w:color w:val="000000"/>
          <w:sz w:val="24"/>
          <w:szCs w:val="24"/>
        </w:rPr>
        <w:t xml:space="preserve">Realizar seleção pública de fazedores e fazedoras da cultura </w:t>
      </w:r>
      <w:r w:rsidRPr="00CE2F27">
        <w:rPr>
          <w:sz w:val="24"/>
          <w:szCs w:val="24"/>
        </w:rPr>
        <w:t xml:space="preserve">domiciliados em território </w:t>
      </w:r>
      <w:r w:rsidRPr="00CE2F27">
        <w:rPr>
          <w:color w:val="000000"/>
          <w:sz w:val="24"/>
          <w:szCs w:val="24"/>
        </w:rPr>
        <w:t xml:space="preserve">paraense, que proponham a produção de </w:t>
      </w:r>
      <w:r w:rsidR="008359F1" w:rsidRPr="00CE2F27">
        <w:rPr>
          <w:color w:val="000000"/>
          <w:sz w:val="24"/>
          <w:szCs w:val="24"/>
        </w:rPr>
        <w:t>bens culturais</w:t>
      </w:r>
      <w:r w:rsidRPr="00CE2F27">
        <w:rPr>
          <w:color w:val="000000"/>
          <w:sz w:val="24"/>
          <w:szCs w:val="24"/>
        </w:rPr>
        <w:t>, apresentados e/ou desenvolvidos em qualquer tipo de suporte, formato ou mídia;</w:t>
      </w:r>
    </w:p>
    <w:p w:rsidR="00D10CD5" w:rsidRPr="00CE2F27" w:rsidRDefault="00322B0B">
      <w:pPr>
        <w:numPr>
          <w:ilvl w:val="0"/>
          <w:numId w:val="10"/>
        </w:numPr>
        <w:pBdr>
          <w:top w:val="nil"/>
          <w:left w:val="nil"/>
          <w:bottom w:val="nil"/>
          <w:right w:val="nil"/>
          <w:between w:val="nil"/>
        </w:pBdr>
        <w:tabs>
          <w:tab w:val="left" w:pos="550"/>
          <w:tab w:val="left" w:pos="855"/>
        </w:tabs>
        <w:spacing w:after="120" w:line="360" w:lineRule="auto"/>
        <w:ind w:left="110" w:right="165" w:firstLine="0"/>
        <w:jc w:val="both"/>
        <w:rPr>
          <w:color w:val="000000"/>
          <w:sz w:val="24"/>
          <w:szCs w:val="24"/>
        </w:rPr>
      </w:pPr>
      <w:r w:rsidRPr="00CE2F27">
        <w:rPr>
          <w:color w:val="000000"/>
          <w:sz w:val="24"/>
          <w:szCs w:val="24"/>
        </w:rPr>
        <w:t>Assegurar a proteção dos direitos culturais da população durante a situação de emergência em saúde decorrente do Covid-19 (novo coronavírus), tendo em vista que estes são direitos fundamentais e essenciais à qualidade da vida humana, contribuindo para a inclusão social e o senso de pertencimento, identidade, sensibilidade e empatia;</w:t>
      </w:r>
    </w:p>
    <w:p w:rsidR="00D10CD5" w:rsidRPr="00CE2F27" w:rsidRDefault="00322B0B">
      <w:pPr>
        <w:numPr>
          <w:ilvl w:val="0"/>
          <w:numId w:val="10"/>
        </w:numPr>
        <w:pBdr>
          <w:top w:val="nil"/>
          <w:left w:val="nil"/>
          <w:bottom w:val="nil"/>
          <w:right w:val="nil"/>
          <w:between w:val="nil"/>
        </w:pBdr>
        <w:tabs>
          <w:tab w:val="left" w:pos="550"/>
          <w:tab w:val="left" w:pos="660"/>
          <w:tab w:val="left" w:pos="855"/>
        </w:tabs>
        <w:spacing w:after="120" w:line="360" w:lineRule="auto"/>
        <w:ind w:left="110" w:right="171" w:firstLine="0"/>
        <w:jc w:val="both"/>
        <w:rPr>
          <w:color w:val="000000"/>
          <w:sz w:val="24"/>
          <w:szCs w:val="24"/>
        </w:rPr>
      </w:pPr>
      <w:r w:rsidRPr="00CE2F27">
        <w:rPr>
          <w:color w:val="000000"/>
          <w:sz w:val="24"/>
          <w:szCs w:val="24"/>
        </w:rPr>
        <w:t xml:space="preserve">Promover o reconhecimento de pessoas que contribuem para a ampliação </w:t>
      </w:r>
      <w:r w:rsidRPr="00CE2F27">
        <w:rPr>
          <w:sz w:val="24"/>
          <w:szCs w:val="24"/>
        </w:rPr>
        <w:t>do a</w:t>
      </w:r>
      <w:r w:rsidRPr="00CE2F27">
        <w:rPr>
          <w:color w:val="000000"/>
          <w:sz w:val="24"/>
          <w:szCs w:val="24"/>
        </w:rPr>
        <w:t>cesso à cultura, de forma inovadora, criativa e inclusiva, para amenizar o impacto advindo das medidas necessárias adotadas para enfrentamento do novo coronavírus, notadamente a necessidade de isolamento e distanciamento social</w:t>
      </w:r>
      <w:r w:rsidRPr="00CE2F27">
        <w:rPr>
          <w:sz w:val="24"/>
          <w:szCs w:val="24"/>
        </w:rPr>
        <w:t>.</w:t>
      </w:r>
    </w:p>
    <w:p w:rsidR="00D10CD5" w:rsidRPr="00CE2F27" w:rsidRDefault="00D10CD5">
      <w:pPr>
        <w:pBdr>
          <w:top w:val="nil"/>
          <w:left w:val="nil"/>
          <w:bottom w:val="nil"/>
          <w:right w:val="nil"/>
          <w:between w:val="nil"/>
        </w:pBdr>
        <w:tabs>
          <w:tab w:val="left" w:pos="550"/>
          <w:tab w:val="left" w:pos="660"/>
          <w:tab w:val="left" w:pos="855"/>
        </w:tabs>
        <w:spacing w:after="120" w:line="360" w:lineRule="auto"/>
        <w:ind w:left="854" w:right="171"/>
        <w:jc w:val="both"/>
        <w:rPr>
          <w:sz w:val="24"/>
          <w:szCs w:val="24"/>
        </w:rPr>
      </w:pPr>
    </w:p>
    <w:p w:rsidR="00760E26" w:rsidRPr="00CE2F27" w:rsidRDefault="00322B0B" w:rsidP="00760E26">
      <w:pPr>
        <w:numPr>
          <w:ilvl w:val="0"/>
          <w:numId w:val="9"/>
        </w:numPr>
        <w:pBdr>
          <w:top w:val="nil"/>
          <w:left w:val="nil"/>
          <w:bottom w:val="nil"/>
          <w:right w:val="nil"/>
          <w:between w:val="nil"/>
        </w:pBdr>
        <w:tabs>
          <w:tab w:val="left" w:pos="379"/>
        </w:tabs>
        <w:spacing w:after="120" w:line="360" w:lineRule="auto"/>
        <w:ind w:left="110" w:firstLine="0"/>
        <w:jc w:val="both"/>
        <w:rPr>
          <w:b/>
          <w:color w:val="000000"/>
          <w:sz w:val="24"/>
          <w:szCs w:val="24"/>
        </w:rPr>
      </w:pPr>
      <w:r w:rsidRPr="00CE2F27">
        <w:rPr>
          <w:b/>
          <w:color w:val="000000"/>
          <w:sz w:val="24"/>
          <w:szCs w:val="24"/>
        </w:rPr>
        <w:t>DA JUSTIFICATIVA</w:t>
      </w:r>
    </w:p>
    <w:p w:rsidR="00760E26" w:rsidRPr="00CE2F27" w:rsidRDefault="00760E26" w:rsidP="00161E99">
      <w:pPr>
        <w:pBdr>
          <w:top w:val="nil"/>
          <w:left w:val="nil"/>
          <w:bottom w:val="nil"/>
          <w:right w:val="nil"/>
          <w:between w:val="nil"/>
        </w:pBdr>
        <w:tabs>
          <w:tab w:val="left" w:pos="379"/>
        </w:tabs>
        <w:spacing w:after="120" w:line="360" w:lineRule="auto"/>
        <w:jc w:val="both"/>
        <w:rPr>
          <w:sz w:val="24"/>
          <w:szCs w:val="24"/>
        </w:rPr>
      </w:pPr>
      <w:r w:rsidRPr="00CE2F27">
        <w:rPr>
          <w:sz w:val="24"/>
          <w:szCs w:val="24"/>
        </w:rPr>
        <w:t xml:space="preserve">Na busca por beneficiar o máximo de fazedores e fazedoras de cultura, objetivo maior da Lei </w:t>
      </w:r>
      <w:r w:rsidRPr="00CE2F27">
        <w:rPr>
          <w:sz w:val="24"/>
          <w:szCs w:val="24"/>
        </w:rPr>
        <w:lastRenderedPageBreak/>
        <w:t>Aldir Blanc, conseguimos atingir a todos os que solicitaram Auxílio Emergencial e que foram validados pelo Governo Federal. Ainda assim, houve uma considerável sobra de recursos e percebemos que muitos fazedores e fazedoras de cultura continuam com suas atividades paralisadas, pois a pandemia não cessou e eles continuam impedidos de exercitar sua arte, sua cultura.</w:t>
      </w:r>
      <w:r w:rsidR="00744470">
        <w:rPr>
          <w:sz w:val="24"/>
          <w:szCs w:val="24"/>
        </w:rPr>
        <w:t xml:space="preserve"> </w:t>
      </w:r>
      <w:r w:rsidR="00744470" w:rsidRPr="00744470">
        <w:rPr>
          <w:sz w:val="24"/>
          <w:szCs w:val="24"/>
        </w:rPr>
        <w:t>Considerando este recurso remanescente da execução do Inciso I</w:t>
      </w:r>
      <w:r w:rsidR="00724684">
        <w:rPr>
          <w:sz w:val="24"/>
          <w:szCs w:val="24"/>
        </w:rPr>
        <w:t>,</w:t>
      </w:r>
      <w:r w:rsidR="00744470" w:rsidRPr="00744470">
        <w:rPr>
          <w:sz w:val="24"/>
          <w:szCs w:val="24"/>
        </w:rPr>
        <w:t xml:space="preserve"> previsto no Plano de  Trabalho da Secult</w:t>
      </w:r>
      <w:r w:rsidR="00724684">
        <w:rPr>
          <w:sz w:val="24"/>
          <w:szCs w:val="24"/>
        </w:rPr>
        <w:t xml:space="preserve"> e</w:t>
      </w:r>
      <w:r w:rsidR="00744470" w:rsidRPr="00744470">
        <w:rPr>
          <w:sz w:val="24"/>
          <w:szCs w:val="24"/>
        </w:rPr>
        <w:t xml:space="preserve"> apresentado ao Ministério do Turismo na Plataforma + Brasil, a Secretaria de Cultura do Pará redirecionará o valor de </w:t>
      </w:r>
      <w:r w:rsidR="00724684">
        <w:rPr>
          <w:sz w:val="24"/>
          <w:szCs w:val="24"/>
        </w:rPr>
        <w:t>R$3.900.000,00 ( três</w:t>
      </w:r>
      <w:r w:rsidR="00744470" w:rsidRPr="00744470">
        <w:rPr>
          <w:sz w:val="24"/>
          <w:szCs w:val="24"/>
        </w:rPr>
        <w:t xml:space="preserve"> milhões e </w:t>
      </w:r>
      <w:r w:rsidR="00724684">
        <w:rPr>
          <w:sz w:val="24"/>
          <w:szCs w:val="24"/>
        </w:rPr>
        <w:t xml:space="preserve">novecentos </w:t>
      </w:r>
      <w:r w:rsidR="00744470" w:rsidRPr="00744470">
        <w:rPr>
          <w:sz w:val="24"/>
          <w:szCs w:val="24"/>
        </w:rPr>
        <w:t>mil reais</w:t>
      </w:r>
      <w:r w:rsidR="00724684">
        <w:rPr>
          <w:sz w:val="24"/>
          <w:szCs w:val="24"/>
        </w:rPr>
        <w:t>)</w:t>
      </w:r>
      <w:r w:rsidR="00744470" w:rsidRPr="00744470">
        <w:rPr>
          <w:sz w:val="24"/>
          <w:szCs w:val="24"/>
        </w:rPr>
        <w:t xml:space="preserve"> para a realização de novo edital de linguagens e expressões voltado aos artistas e fazedores de Cultura do Pará.</w:t>
      </w:r>
    </w:p>
    <w:p w:rsidR="00760E26" w:rsidRPr="00CE2F27" w:rsidRDefault="00161E99" w:rsidP="00760E26">
      <w:pPr>
        <w:pBdr>
          <w:top w:val="nil"/>
          <w:left w:val="nil"/>
          <w:bottom w:val="nil"/>
          <w:right w:val="nil"/>
          <w:between w:val="nil"/>
        </w:pBdr>
        <w:tabs>
          <w:tab w:val="left" w:pos="577"/>
        </w:tabs>
        <w:spacing w:after="120" w:line="360" w:lineRule="auto"/>
        <w:ind w:right="125"/>
        <w:jc w:val="both"/>
        <w:rPr>
          <w:color w:val="000000"/>
          <w:sz w:val="24"/>
          <w:szCs w:val="24"/>
        </w:rPr>
      </w:pPr>
      <w:r w:rsidRPr="00CE2F27">
        <w:rPr>
          <w:color w:val="000000"/>
          <w:sz w:val="24"/>
          <w:szCs w:val="24"/>
        </w:rPr>
        <w:t>Dessa forma, o</w:t>
      </w:r>
      <w:r w:rsidR="00322B0B" w:rsidRPr="00CE2F27">
        <w:rPr>
          <w:color w:val="000000"/>
          <w:sz w:val="24"/>
          <w:szCs w:val="24"/>
        </w:rPr>
        <w:t xml:space="preserve"> </w:t>
      </w:r>
      <w:r w:rsidR="00322B0B" w:rsidRPr="00CE2F27">
        <w:rPr>
          <w:color w:val="000009"/>
          <w:sz w:val="24"/>
          <w:szCs w:val="24"/>
        </w:rPr>
        <w:t>Edital de Multilinguagens – Lei Aldir Blanc Pará</w:t>
      </w:r>
      <w:r w:rsidR="00322B0B" w:rsidRPr="00CE2F27">
        <w:rPr>
          <w:color w:val="000000"/>
          <w:sz w:val="24"/>
          <w:szCs w:val="24"/>
        </w:rPr>
        <w:t xml:space="preserve"> </w:t>
      </w:r>
      <w:r w:rsidRPr="00CE2F27">
        <w:rPr>
          <w:color w:val="000000"/>
          <w:sz w:val="24"/>
          <w:szCs w:val="24"/>
        </w:rPr>
        <w:t xml:space="preserve">também </w:t>
      </w:r>
      <w:r w:rsidR="00322B0B" w:rsidRPr="00CE2F27">
        <w:rPr>
          <w:color w:val="000000"/>
          <w:sz w:val="24"/>
          <w:szCs w:val="24"/>
        </w:rPr>
        <w:t>é uma ação referente ao art. 2°, III da Lei 14.017/2020</w:t>
      </w:r>
      <w:r w:rsidRPr="00CE2F27">
        <w:rPr>
          <w:color w:val="000000"/>
          <w:sz w:val="24"/>
          <w:szCs w:val="24"/>
        </w:rPr>
        <w:t>,</w:t>
      </w:r>
      <w:r w:rsidR="00322B0B" w:rsidRPr="00CE2F27">
        <w:rPr>
          <w:color w:val="000000"/>
          <w:sz w:val="24"/>
          <w:szCs w:val="24"/>
        </w:rPr>
        <w:t xml:space="preserve"> que dispõe sobre ações emergenciais destinadas ao setor cultural a serem adotadas durante o estado de calamidade pública reconhecido pelo Decreto Legislativo nº 6, de 20 de março de 2020.</w:t>
      </w:r>
    </w:p>
    <w:p w:rsidR="00D10CD5" w:rsidRPr="00CE2F27" w:rsidRDefault="00322B0B" w:rsidP="00760E26">
      <w:pPr>
        <w:pBdr>
          <w:top w:val="nil"/>
          <w:left w:val="nil"/>
          <w:bottom w:val="nil"/>
          <w:right w:val="nil"/>
          <w:between w:val="nil"/>
        </w:pBdr>
        <w:tabs>
          <w:tab w:val="left" w:pos="577"/>
        </w:tabs>
        <w:spacing w:after="120" w:line="360" w:lineRule="auto"/>
        <w:ind w:right="125"/>
        <w:jc w:val="both"/>
        <w:rPr>
          <w:color w:val="000000"/>
          <w:sz w:val="24"/>
          <w:szCs w:val="24"/>
        </w:rPr>
      </w:pPr>
      <w:r w:rsidRPr="00CE2F27">
        <w:rPr>
          <w:color w:val="000000"/>
          <w:sz w:val="24"/>
          <w:szCs w:val="24"/>
        </w:rPr>
        <w:t>Considerando que os direitos culturais são direitos fundamentais protegidos pelo art. 215 da Constituição Federal de 1988 e direitos humanos internacionalmente reconhecidos pela Declaração Universal dos Direitos Humanos, que estabelece, em seu art. 27, que todo ser humano tem o direito de participar da vida cultural da comunidade e de fruir das artes, o Edital visa garantir o acesso continuado da população paraense à arte e à cultura, como dimensão primordial para a qualidade da vida humana por fomentar reflexão, sensibilidade, identidade, autoestima e senso de união e pertencimento à vida coletiva, essenciais durante o período de isolamento e distanciamento social acarretado pela situação de emergência em saúde.</w:t>
      </w:r>
    </w:p>
    <w:p w:rsidR="00D10CD5" w:rsidRPr="00CE2F27" w:rsidRDefault="00322B0B" w:rsidP="00161E99">
      <w:pPr>
        <w:pBdr>
          <w:top w:val="nil"/>
          <w:left w:val="nil"/>
          <w:bottom w:val="nil"/>
          <w:right w:val="nil"/>
          <w:between w:val="nil"/>
        </w:pBdr>
        <w:spacing w:after="120" w:line="360" w:lineRule="auto"/>
        <w:ind w:right="110"/>
        <w:jc w:val="both"/>
        <w:rPr>
          <w:color w:val="000000"/>
          <w:sz w:val="24"/>
          <w:szCs w:val="24"/>
        </w:rPr>
      </w:pPr>
      <w:r w:rsidRPr="00CE2F27">
        <w:rPr>
          <w:color w:val="000000"/>
          <w:sz w:val="24"/>
          <w:szCs w:val="24"/>
        </w:rPr>
        <w:t>Além disso, o Edital pretende contribuir para a manutenção da dinâmica da produção e sustentabilidade econômica e social de artistas e demais profissionais da cultura do Estado do Pará, a fim de garantir a continuidade da formação e difusão cultural e artística local, a preservação dos direitos culturais da população na sua forma de expressar e de se reconhecer em bens culturais e artísticos.</w:t>
      </w:r>
    </w:p>
    <w:p w:rsidR="00D10CD5" w:rsidRPr="00CE2F27" w:rsidRDefault="00322B0B" w:rsidP="00161E99">
      <w:pPr>
        <w:pBdr>
          <w:top w:val="nil"/>
          <w:left w:val="nil"/>
          <w:bottom w:val="nil"/>
          <w:right w:val="nil"/>
          <w:between w:val="nil"/>
        </w:pBdr>
        <w:spacing w:after="120" w:line="360" w:lineRule="auto"/>
        <w:ind w:right="118"/>
        <w:jc w:val="both"/>
        <w:rPr>
          <w:color w:val="000000"/>
          <w:sz w:val="24"/>
          <w:szCs w:val="24"/>
        </w:rPr>
      </w:pPr>
      <w:r w:rsidRPr="00CE2F27">
        <w:rPr>
          <w:color w:val="000000"/>
          <w:sz w:val="24"/>
          <w:szCs w:val="24"/>
        </w:rPr>
        <w:t xml:space="preserve">Sendo assim, o Edital tem uma função social e econômica no fomento à economia artística, criativa e cultural, considerando o grau elevado de informalidade do setor e dos trabalhadores da cultura, assumindo um papel na permanência de </w:t>
      </w:r>
      <w:r w:rsidRPr="00CE2F27">
        <w:rPr>
          <w:sz w:val="24"/>
          <w:szCs w:val="24"/>
        </w:rPr>
        <w:t xml:space="preserve">atividades culturais </w:t>
      </w:r>
      <w:r w:rsidRPr="00CE2F27">
        <w:rPr>
          <w:color w:val="000000"/>
          <w:sz w:val="24"/>
          <w:szCs w:val="24"/>
        </w:rPr>
        <w:t xml:space="preserve">e promovendo geração renda para o segmento cultural e, consequentemente, para a </w:t>
      </w:r>
      <w:r w:rsidRPr="00CE2F27">
        <w:rPr>
          <w:color w:val="000000"/>
          <w:sz w:val="24"/>
          <w:szCs w:val="24"/>
        </w:rPr>
        <w:lastRenderedPageBreak/>
        <w:t>economia do estado do Pará.</w:t>
      </w:r>
    </w:p>
    <w:p w:rsidR="00D10CD5" w:rsidRPr="00CE2F27" w:rsidRDefault="00322B0B" w:rsidP="00161E99">
      <w:pPr>
        <w:pBdr>
          <w:top w:val="nil"/>
          <w:left w:val="nil"/>
          <w:bottom w:val="nil"/>
          <w:right w:val="nil"/>
          <w:between w:val="nil"/>
        </w:pBdr>
        <w:spacing w:after="120" w:line="360" w:lineRule="auto"/>
        <w:ind w:right="170"/>
        <w:jc w:val="both"/>
        <w:rPr>
          <w:color w:val="000000"/>
          <w:sz w:val="24"/>
          <w:szCs w:val="24"/>
        </w:rPr>
      </w:pPr>
      <w:r w:rsidRPr="00CE2F27">
        <w:rPr>
          <w:color w:val="000000"/>
          <w:sz w:val="24"/>
          <w:szCs w:val="24"/>
        </w:rPr>
        <w:t>Dessa maneira, o fomento às propostas selecionadas contribui para o incremento da economia artística, criativa e cultural no Estado do Pará e para a garantia do acesso continuado à cultura no contexto de enfrentamento do Coronavírus, reconhecendo a cultura como um direito fundamental que deve ser assegurado a todos.</w:t>
      </w:r>
    </w:p>
    <w:p w:rsidR="00D10CD5" w:rsidRPr="00CE2F27" w:rsidRDefault="00322B0B">
      <w:pPr>
        <w:pStyle w:val="Ttulo1"/>
        <w:tabs>
          <w:tab w:val="left" w:pos="375"/>
        </w:tabs>
        <w:spacing w:before="480" w:after="120" w:line="360" w:lineRule="auto"/>
        <w:ind w:left="0" w:firstLine="0"/>
        <w:rPr>
          <w:sz w:val="24"/>
          <w:szCs w:val="24"/>
        </w:rPr>
      </w:pPr>
      <w:bookmarkStart w:id="0" w:name="_heading=h.pvj9mbcgtnaw" w:colFirst="0" w:colLast="0"/>
      <w:bookmarkEnd w:id="0"/>
      <w:r w:rsidRPr="00CE2F27">
        <w:rPr>
          <w:sz w:val="24"/>
          <w:szCs w:val="24"/>
        </w:rPr>
        <w:t>3.  DO OBJETO</w:t>
      </w:r>
    </w:p>
    <w:p w:rsidR="004F4390" w:rsidRPr="00CE2F27" w:rsidRDefault="00322B0B" w:rsidP="00210F47">
      <w:pPr>
        <w:spacing w:line="360" w:lineRule="auto"/>
        <w:jc w:val="both"/>
        <w:rPr>
          <w:sz w:val="24"/>
          <w:szCs w:val="24"/>
        </w:rPr>
      </w:pPr>
      <w:r w:rsidRPr="00CE2F27">
        <w:rPr>
          <w:sz w:val="24"/>
          <w:szCs w:val="24"/>
        </w:rPr>
        <w:t xml:space="preserve">3.1.  Constitui objeto deste Edital a premiação de </w:t>
      </w:r>
      <w:r w:rsidRPr="001C13D0">
        <w:rPr>
          <w:b/>
          <w:sz w:val="24"/>
          <w:szCs w:val="24"/>
        </w:rPr>
        <w:t>1</w:t>
      </w:r>
      <w:r w:rsidR="00161E99" w:rsidRPr="001C13D0">
        <w:rPr>
          <w:b/>
          <w:sz w:val="24"/>
          <w:szCs w:val="24"/>
        </w:rPr>
        <w:t>30</w:t>
      </w:r>
      <w:r w:rsidRPr="001C13D0">
        <w:rPr>
          <w:b/>
          <w:sz w:val="24"/>
          <w:szCs w:val="24"/>
        </w:rPr>
        <w:t xml:space="preserve"> </w:t>
      </w:r>
      <w:r w:rsidR="00161E99" w:rsidRPr="001C13D0">
        <w:rPr>
          <w:b/>
          <w:sz w:val="24"/>
          <w:szCs w:val="24"/>
        </w:rPr>
        <w:t>(cento e trinta</w:t>
      </w:r>
      <w:r w:rsidRPr="001C13D0">
        <w:rPr>
          <w:b/>
          <w:sz w:val="24"/>
          <w:szCs w:val="24"/>
        </w:rPr>
        <w:t>)</w:t>
      </w:r>
      <w:r w:rsidR="004F4390" w:rsidRPr="001C13D0">
        <w:rPr>
          <w:b/>
          <w:sz w:val="24"/>
          <w:szCs w:val="24"/>
        </w:rPr>
        <w:t xml:space="preserve"> propostas culturais</w:t>
      </w:r>
      <w:r w:rsidR="001C13D0">
        <w:rPr>
          <w:sz w:val="24"/>
          <w:szCs w:val="24"/>
        </w:rPr>
        <w:t xml:space="preserve">, </w:t>
      </w:r>
      <w:r w:rsidR="001C13D0" w:rsidRPr="00CE2F27">
        <w:rPr>
          <w:sz w:val="24"/>
          <w:szCs w:val="24"/>
        </w:rPr>
        <w:t>de</w:t>
      </w:r>
      <w:r w:rsidR="001C13D0" w:rsidRPr="00CE2F27">
        <w:rPr>
          <w:b/>
          <w:sz w:val="24"/>
          <w:szCs w:val="24"/>
        </w:rPr>
        <w:t xml:space="preserve"> </w:t>
      </w:r>
      <w:r w:rsidR="001C13D0" w:rsidRPr="00CE2F27">
        <w:rPr>
          <w:sz w:val="24"/>
          <w:szCs w:val="24"/>
        </w:rPr>
        <w:t xml:space="preserve"> fazedoras e fazedores de cultura</w:t>
      </w:r>
      <w:r w:rsidR="001C13D0">
        <w:rPr>
          <w:sz w:val="24"/>
          <w:szCs w:val="24"/>
        </w:rPr>
        <w:t xml:space="preserve">, no </w:t>
      </w:r>
      <w:r w:rsidR="001C13D0" w:rsidRPr="001C13D0">
        <w:rPr>
          <w:b/>
          <w:sz w:val="24"/>
          <w:szCs w:val="24"/>
        </w:rPr>
        <w:t>valor unitário de R$30.000,00</w:t>
      </w:r>
      <w:r w:rsidR="001C13D0">
        <w:rPr>
          <w:sz w:val="24"/>
          <w:szCs w:val="24"/>
        </w:rPr>
        <w:t xml:space="preserve"> (trinta mil reais) e </w:t>
      </w:r>
      <w:r w:rsidR="001C13D0" w:rsidRPr="001C13D0">
        <w:rPr>
          <w:b/>
          <w:sz w:val="24"/>
          <w:szCs w:val="24"/>
        </w:rPr>
        <w:t xml:space="preserve">valor global de </w:t>
      </w:r>
      <w:r w:rsidRPr="001C13D0">
        <w:rPr>
          <w:b/>
          <w:sz w:val="24"/>
          <w:szCs w:val="24"/>
        </w:rPr>
        <w:t>R$ 3.</w:t>
      </w:r>
      <w:r w:rsidR="00161E99" w:rsidRPr="001C13D0">
        <w:rPr>
          <w:b/>
          <w:sz w:val="24"/>
          <w:szCs w:val="24"/>
        </w:rPr>
        <w:t>900</w:t>
      </w:r>
      <w:r w:rsidRPr="001C13D0">
        <w:rPr>
          <w:b/>
          <w:sz w:val="24"/>
          <w:szCs w:val="24"/>
        </w:rPr>
        <w:t>.000,00</w:t>
      </w:r>
      <w:r w:rsidRPr="00CE2F27">
        <w:rPr>
          <w:sz w:val="24"/>
          <w:szCs w:val="24"/>
        </w:rPr>
        <w:t xml:space="preserve"> (três milhões e </w:t>
      </w:r>
      <w:r w:rsidR="00161E99" w:rsidRPr="00CE2F27">
        <w:rPr>
          <w:sz w:val="24"/>
          <w:szCs w:val="24"/>
        </w:rPr>
        <w:t xml:space="preserve">novecentos </w:t>
      </w:r>
      <w:r w:rsidRPr="00CE2F27">
        <w:rPr>
          <w:sz w:val="24"/>
          <w:szCs w:val="24"/>
        </w:rPr>
        <w:t xml:space="preserve">mil reais), por reconhecimento à criação, transmissão e difusão de práticas culturais, </w:t>
      </w:r>
      <w:r w:rsidR="004F4390" w:rsidRPr="00CE2F27">
        <w:rPr>
          <w:sz w:val="24"/>
          <w:szCs w:val="24"/>
        </w:rPr>
        <w:t>abrangendo as 19</w:t>
      </w:r>
      <w:r w:rsidR="00161E99" w:rsidRPr="00CE2F27">
        <w:rPr>
          <w:sz w:val="24"/>
          <w:szCs w:val="24"/>
        </w:rPr>
        <w:t xml:space="preserve"> (dezenove)</w:t>
      </w:r>
      <w:r w:rsidR="004F4390" w:rsidRPr="00CE2F27">
        <w:rPr>
          <w:sz w:val="24"/>
          <w:szCs w:val="24"/>
        </w:rPr>
        <w:t xml:space="preserve"> linguagens, expressões, práticas, manifestações e segmentos culturais representados no Comitê de Emergência Cultural do Estado do Pará - quais sejam: Circo, dança, teatro, audiovisual, artes visuais, culturas afro-brasileiras, culturas indígenas, culturas populares, livro e leitura, cultura alimentar, música, artesanato, moda e design, cultura digital, patrimônio cultural material, patrimônio cultural imaterial, museus e memoriais de base comunitária, cultura urbana e periférica, pontos e pontões de cultura</w:t>
      </w:r>
      <w:r w:rsidR="00210F47" w:rsidRPr="00CE2F27">
        <w:rPr>
          <w:sz w:val="24"/>
          <w:szCs w:val="24"/>
        </w:rPr>
        <w:t>.</w:t>
      </w:r>
    </w:p>
    <w:p w:rsidR="00210F47" w:rsidRPr="00744470" w:rsidRDefault="00210F47">
      <w:pPr>
        <w:tabs>
          <w:tab w:val="left" w:pos="379"/>
        </w:tabs>
        <w:spacing w:after="120" w:line="360" w:lineRule="auto"/>
        <w:ind w:right="160"/>
        <w:jc w:val="both"/>
        <w:rPr>
          <w:sz w:val="24"/>
          <w:szCs w:val="24"/>
        </w:rPr>
      </w:pPr>
      <w:r w:rsidRPr="00CE2F27">
        <w:rPr>
          <w:color w:val="000000"/>
          <w:sz w:val="24"/>
          <w:szCs w:val="24"/>
        </w:rPr>
        <w:t>3.</w:t>
      </w:r>
      <w:r w:rsidR="005314B3">
        <w:rPr>
          <w:color w:val="000000"/>
          <w:sz w:val="24"/>
          <w:szCs w:val="24"/>
        </w:rPr>
        <w:t>2</w:t>
      </w:r>
      <w:r w:rsidRPr="00CE2F27">
        <w:rPr>
          <w:color w:val="000000"/>
          <w:sz w:val="24"/>
          <w:szCs w:val="24"/>
        </w:rPr>
        <w:t xml:space="preserve">. </w:t>
      </w:r>
      <w:r w:rsidR="004F4390" w:rsidRPr="00CE2F27">
        <w:rPr>
          <w:color w:val="000000"/>
          <w:sz w:val="24"/>
          <w:szCs w:val="24"/>
        </w:rPr>
        <w:t xml:space="preserve">Serão aceitas as propostas </w:t>
      </w:r>
      <w:r w:rsidRPr="00CE2F27">
        <w:rPr>
          <w:color w:val="000000"/>
          <w:sz w:val="24"/>
          <w:szCs w:val="24"/>
        </w:rPr>
        <w:t>culturais</w:t>
      </w:r>
      <w:r w:rsidR="00744470">
        <w:rPr>
          <w:color w:val="000000"/>
          <w:sz w:val="24"/>
          <w:szCs w:val="24"/>
        </w:rPr>
        <w:t xml:space="preserve"> </w:t>
      </w:r>
      <w:r w:rsidR="00744470" w:rsidRPr="00CE2F27">
        <w:rPr>
          <w:color w:val="000000"/>
          <w:sz w:val="24"/>
          <w:szCs w:val="24"/>
        </w:rPr>
        <w:t>de qualquer gênero</w:t>
      </w:r>
      <w:r w:rsidR="00744470">
        <w:rPr>
          <w:color w:val="000000"/>
          <w:sz w:val="24"/>
          <w:szCs w:val="24"/>
        </w:rPr>
        <w:t xml:space="preserve"> de expressão, linguagem o</w:t>
      </w:r>
      <w:r w:rsidR="00D5616A">
        <w:rPr>
          <w:color w:val="000000"/>
          <w:sz w:val="24"/>
          <w:szCs w:val="24"/>
        </w:rPr>
        <w:t>u prática cultural descrita no i</w:t>
      </w:r>
      <w:r w:rsidR="00744470">
        <w:rPr>
          <w:color w:val="000000"/>
          <w:sz w:val="24"/>
          <w:szCs w:val="24"/>
        </w:rPr>
        <w:t>tem 3.1 que abranjam:</w:t>
      </w:r>
    </w:p>
    <w:p w:rsidR="00744470" w:rsidRDefault="00210F47">
      <w:pPr>
        <w:tabs>
          <w:tab w:val="left" w:pos="379"/>
        </w:tabs>
        <w:spacing w:after="120" w:line="360" w:lineRule="auto"/>
        <w:ind w:right="160"/>
        <w:jc w:val="both"/>
        <w:rPr>
          <w:color w:val="000000"/>
          <w:sz w:val="24"/>
          <w:szCs w:val="24"/>
        </w:rPr>
      </w:pPr>
      <w:r w:rsidRPr="00CE2F27">
        <w:rPr>
          <w:color w:val="000000"/>
          <w:sz w:val="24"/>
          <w:szCs w:val="24"/>
        </w:rPr>
        <w:t>a)  P</w:t>
      </w:r>
      <w:r w:rsidR="004F4390" w:rsidRPr="00CE2F27">
        <w:rPr>
          <w:color w:val="000000"/>
          <w:sz w:val="24"/>
          <w:szCs w:val="24"/>
        </w:rPr>
        <w:t>rodução de mostras</w:t>
      </w:r>
      <w:r w:rsidR="00830C20">
        <w:rPr>
          <w:color w:val="000000"/>
          <w:sz w:val="24"/>
          <w:szCs w:val="24"/>
        </w:rPr>
        <w:t xml:space="preserve">, festivais, </w:t>
      </w:r>
      <w:r w:rsidR="00744470">
        <w:rPr>
          <w:color w:val="000000"/>
          <w:sz w:val="24"/>
          <w:szCs w:val="24"/>
        </w:rPr>
        <w:t>exposições,</w:t>
      </w:r>
      <w:r w:rsidR="00180D2B">
        <w:rPr>
          <w:color w:val="000000"/>
          <w:sz w:val="24"/>
          <w:szCs w:val="24"/>
        </w:rPr>
        <w:t xml:space="preserve"> eventos da economia criativa,</w:t>
      </w:r>
      <w:r w:rsidR="00744470">
        <w:rPr>
          <w:color w:val="000000"/>
          <w:sz w:val="24"/>
          <w:szCs w:val="24"/>
        </w:rPr>
        <w:t xml:space="preserve"> </w:t>
      </w:r>
      <w:r w:rsidR="00830C20">
        <w:rPr>
          <w:color w:val="000000"/>
          <w:sz w:val="24"/>
          <w:szCs w:val="24"/>
        </w:rPr>
        <w:t xml:space="preserve">circulação e </w:t>
      </w:r>
      <w:r w:rsidR="004F4390" w:rsidRPr="00CE2F27">
        <w:rPr>
          <w:color w:val="000000"/>
          <w:sz w:val="24"/>
          <w:szCs w:val="24"/>
        </w:rPr>
        <w:t>formação técnica (presencial o</w:t>
      </w:r>
      <w:r w:rsidR="0046001A" w:rsidRPr="00CE2F27">
        <w:rPr>
          <w:color w:val="000000"/>
          <w:sz w:val="24"/>
          <w:szCs w:val="24"/>
        </w:rPr>
        <w:t>u virtual)</w:t>
      </w:r>
      <w:r w:rsidR="00180D2B">
        <w:rPr>
          <w:color w:val="000000"/>
          <w:sz w:val="24"/>
          <w:szCs w:val="24"/>
        </w:rPr>
        <w:t>, publicação de livros, elaboração e publicação de inventários culturais</w:t>
      </w:r>
      <w:r w:rsidR="00744470">
        <w:rPr>
          <w:color w:val="000000"/>
          <w:sz w:val="24"/>
          <w:szCs w:val="24"/>
        </w:rPr>
        <w:t xml:space="preserve">; </w:t>
      </w:r>
    </w:p>
    <w:p w:rsidR="0046001A" w:rsidRPr="00744470" w:rsidRDefault="00744470" w:rsidP="00744470">
      <w:pPr>
        <w:tabs>
          <w:tab w:val="left" w:pos="379"/>
        </w:tabs>
        <w:spacing w:after="120" w:line="360" w:lineRule="auto"/>
        <w:ind w:right="160"/>
        <w:jc w:val="both"/>
        <w:rPr>
          <w:color w:val="000000"/>
          <w:sz w:val="24"/>
          <w:szCs w:val="24"/>
        </w:rPr>
      </w:pPr>
      <w:r>
        <w:rPr>
          <w:color w:val="000000"/>
          <w:sz w:val="24"/>
          <w:szCs w:val="24"/>
        </w:rPr>
        <w:t xml:space="preserve">b) </w:t>
      </w:r>
      <w:r>
        <w:rPr>
          <w:sz w:val="24"/>
          <w:szCs w:val="24"/>
        </w:rPr>
        <w:t>A</w:t>
      </w:r>
      <w:r w:rsidRPr="00CE2F27">
        <w:rPr>
          <w:sz w:val="24"/>
          <w:szCs w:val="24"/>
        </w:rPr>
        <w:t>tividades de fruição e formação de público</w:t>
      </w:r>
      <w:r w:rsidR="0086137E">
        <w:rPr>
          <w:sz w:val="24"/>
          <w:szCs w:val="24"/>
        </w:rPr>
        <w:t xml:space="preserve"> em espaços culturais</w:t>
      </w:r>
      <w:r>
        <w:rPr>
          <w:sz w:val="24"/>
          <w:szCs w:val="24"/>
        </w:rPr>
        <w:t>;</w:t>
      </w:r>
    </w:p>
    <w:p w:rsidR="00744470" w:rsidRPr="00180D2B" w:rsidRDefault="00744470" w:rsidP="00744470">
      <w:pPr>
        <w:tabs>
          <w:tab w:val="left" w:pos="360"/>
        </w:tabs>
        <w:spacing w:after="120" w:line="360" w:lineRule="auto"/>
        <w:ind w:right="160"/>
        <w:jc w:val="both"/>
        <w:rPr>
          <w:b/>
          <w:sz w:val="24"/>
          <w:szCs w:val="24"/>
        </w:rPr>
      </w:pPr>
      <w:r>
        <w:rPr>
          <w:sz w:val="24"/>
          <w:szCs w:val="24"/>
        </w:rPr>
        <w:t>c</w:t>
      </w:r>
      <w:r w:rsidR="0086137E">
        <w:rPr>
          <w:sz w:val="24"/>
          <w:szCs w:val="24"/>
        </w:rPr>
        <w:t>) F</w:t>
      </w:r>
      <w:r w:rsidR="00CE2F27" w:rsidRPr="00CE2F27">
        <w:rPr>
          <w:sz w:val="24"/>
          <w:szCs w:val="24"/>
        </w:rPr>
        <w:t>omento de i</w:t>
      </w:r>
      <w:r w:rsidR="00651F40">
        <w:rPr>
          <w:sz w:val="24"/>
          <w:szCs w:val="24"/>
        </w:rPr>
        <w:t xml:space="preserve">niciativas que visem a memória e </w:t>
      </w:r>
      <w:r w:rsidR="00CE2F27" w:rsidRPr="00CE2F27">
        <w:rPr>
          <w:sz w:val="24"/>
          <w:szCs w:val="24"/>
        </w:rPr>
        <w:t>valorizaçã</w:t>
      </w:r>
      <w:r w:rsidR="00651F40">
        <w:rPr>
          <w:sz w:val="24"/>
          <w:szCs w:val="24"/>
        </w:rPr>
        <w:t>o da identidade cultural local</w:t>
      </w:r>
      <w:r>
        <w:rPr>
          <w:sz w:val="24"/>
          <w:szCs w:val="24"/>
        </w:rPr>
        <w:t xml:space="preserve"> e </w:t>
      </w:r>
      <w:r w:rsidRPr="00180D2B">
        <w:rPr>
          <w:sz w:val="24"/>
          <w:szCs w:val="24"/>
        </w:rPr>
        <w:t xml:space="preserve">o </w:t>
      </w:r>
      <w:r w:rsidRPr="00180D2B">
        <w:rPr>
          <w:color w:val="000000"/>
          <w:sz w:val="24"/>
          <w:szCs w:val="24"/>
        </w:rPr>
        <w:t>re</w:t>
      </w:r>
      <w:r w:rsidR="0086137E" w:rsidRPr="00180D2B">
        <w:rPr>
          <w:color w:val="000000"/>
          <w:sz w:val="24"/>
          <w:szCs w:val="24"/>
        </w:rPr>
        <w:t xml:space="preserve">conhecimento e salvaguarda de </w:t>
      </w:r>
      <w:r w:rsidR="00211D35" w:rsidRPr="00180D2B">
        <w:rPr>
          <w:color w:val="000000"/>
          <w:sz w:val="24"/>
          <w:szCs w:val="24"/>
        </w:rPr>
        <w:t>práticas culturais de mestras e mestres, guardiãs e guardiões de cultura tradicional</w:t>
      </w:r>
      <w:r w:rsidR="00211D35" w:rsidRPr="00180D2B">
        <w:rPr>
          <w:b/>
          <w:color w:val="000000"/>
          <w:sz w:val="24"/>
          <w:szCs w:val="24"/>
        </w:rPr>
        <w:t>;</w:t>
      </w:r>
    </w:p>
    <w:p w:rsidR="005314B3" w:rsidRPr="00180D2B" w:rsidRDefault="005314B3" w:rsidP="00744470">
      <w:pPr>
        <w:pStyle w:val="NormalWeb"/>
        <w:shd w:val="clear" w:color="auto" w:fill="FFFFFF"/>
        <w:tabs>
          <w:tab w:val="left" w:pos="360"/>
        </w:tabs>
        <w:spacing w:before="0" w:beforeAutospacing="0" w:after="120" w:afterAutospacing="0" w:line="360" w:lineRule="auto"/>
        <w:ind w:right="160"/>
        <w:jc w:val="both"/>
        <w:rPr>
          <w:rFonts w:ascii="Arial" w:hAnsi="Arial" w:cs="Arial"/>
        </w:rPr>
      </w:pPr>
      <w:r w:rsidRPr="00180D2B">
        <w:rPr>
          <w:rFonts w:ascii="Arial" w:hAnsi="Arial" w:cs="Arial"/>
        </w:rPr>
        <w:t>3.3. Serão destinados, no mínimo, 50% de prêmios para mulheres (cis e trans).</w:t>
      </w:r>
    </w:p>
    <w:p w:rsidR="00D10CD5" w:rsidRDefault="00322B0B" w:rsidP="0095793E">
      <w:pPr>
        <w:shd w:val="clear" w:color="auto" w:fill="FFFFFF"/>
        <w:tabs>
          <w:tab w:val="left" w:pos="379"/>
        </w:tabs>
        <w:spacing w:after="120" w:line="360" w:lineRule="auto"/>
        <w:jc w:val="both"/>
        <w:rPr>
          <w:sz w:val="24"/>
          <w:szCs w:val="24"/>
        </w:rPr>
      </w:pPr>
      <w:r w:rsidRPr="00CE2F27">
        <w:rPr>
          <w:sz w:val="24"/>
          <w:szCs w:val="24"/>
        </w:rPr>
        <w:t>3.</w:t>
      </w:r>
      <w:r w:rsidR="005314B3">
        <w:rPr>
          <w:sz w:val="24"/>
          <w:szCs w:val="24"/>
        </w:rPr>
        <w:t>4.</w:t>
      </w:r>
      <w:r w:rsidR="00180D2B">
        <w:rPr>
          <w:sz w:val="24"/>
          <w:szCs w:val="24"/>
        </w:rPr>
        <w:t xml:space="preserve"> </w:t>
      </w:r>
      <w:r w:rsidRPr="00CE2F27">
        <w:rPr>
          <w:sz w:val="24"/>
          <w:szCs w:val="24"/>
        </w:rPr>
        <w:t xml:space="preserve">Visando a política pública de interiorização do acesso aos recursos públicos, serão destinados 30% (trinta por cento) para propostas de Região de Integração do Guajará (onde se localiza a capital do Estado) e 70% (setenta por cento) para propostas advindas das </w:t>
      </w:r>
      <w:r w:rsidRPr="00CE2F27">
        <w:rPr>
          <w:sz w:val="24"/>
          <w:szCs w:val="24"/>
        </w:rPr>
        <w:lastRenderedPageBreak/>
        <w:t>demais Regiões do Estado.</w:t>
      </w:r>
    </w:p>
    <w:p w:rsidR="00D10CD5" w:rsidRDefault="00322B0B">
      <w:pPr>
        <w:shd w:val="clear" w:color="auto" w:fill="FFFFFF"/>
        <w:tabs>
          <w:tab w:val="left" w:pos="379"/>
        </w:tabs>
        <w:spacing w:after="120" w:line="360" w:lineRule="auto"/>
        <w:jc w:val="both"/>
        <w:rPr>
          <w:sz w:val="24"/>
          <w:szCs w:val="24"/>
        </w:rPr>
      </w:pPr>
      <w:r w:rsidRPr="00CE2F27">
        <w:rPr>
          <w:sz w:val="24"/>
          <w:szCs w:val="24"/>
        </w:rPr>
        <w:t>3.</w:t>
      </w:r>
      <w:r w:rsidR="005314B3">
        <w:rPr>
          <w:sz w:val="24"/>
          <w:szCs w:val="24"/>
        </w:rPr>
        <w:t>4</w:t>
      </w:r>
      <w:r w:rsidRPr="00CE2F27">
        <w:rPr>
          <w:sz w:val="24"/>
          <w:szCs w:val="24"/>
        </w:rPr>
        <w:t>.1</w:t>
      </w:r>
      <w:r w:rsidR="005314B3">
        <w:rPr>
          <w:sz w:val="24"/>
          <w:szCs w:val="24"/>
        </w:rPr>
        <w:t xml:space="preserve">. </w:t>
      </w:r>
      <w:r w:rsidRPr="00CE2F27">
        <w:rPr>
          <w:sz w:val="24"/>
          <w:szCs w:val="24"/>
        </w:rPr>
        <w:t>Não havendo número de propostas culturais selecionadas suficientes em uma região de inscrição</w:t>
      </w:r>
      <w:r w:rsidR="0095793E">
        <w:rPr>
          <w:sz w:val="24"/>
          <w:szCs w:val="24"/>
        </w:rPr>
        <w:t xml:space="preserve"> ou gênero</w:t>
      </w:r>
      <w:r w:rsidRPr="00CE2F27">
        <w:rPr>
          <w:sz w:val="24"/>
          <w:szCs w:val="24"/>
        </w:rPr>
        <w:t xml:space="preserve">, será selecionada a proposta de outra região </w:t>
      </w:r>
      <w:r w:rsidR="0095793E">
        <w:rPr>
          <w:sz w:val="24"/>
          <w:szCs w:val="24"/>
        </w:rPr>
        <w:t xml:space="preserve">ou gênero </w:t>
      </w:r>
      <w:r w:rsidRPr="00CE2F27">
        <w:rPr>
          <w:sz w:val="24"/>
          <w:szCs w:val="24"/>
        </w:rPr>
        <w:t>com maior quantidade de pontos, em ordem decrescente.</w:t>
      </w:r>
    </w:p>
    <w:p w:rsidR="005608E2" w:rsidRPr="00CE2F27" w:rsidRDefault="005608E2" w:rsidP="005608E2">
      <w:pPr>
        <w:shd w:val="clear" w:color="auto" w:fill="FFFFFF"/>
        <w:tabs>
          <w:tab w:val="left" w:pos="379"/>
        </w:tabs>
        <w:spacing w:after="120" w:line="360" w:lineRule="auto"/>
        <w:jc w:val="both"/>
        <w:rPr>
          <w:sz w:val="24"/>
          <w:szCs w:val="24"/>
        </w:rPr>
      </w:pPr>
      <w:r>
        <w:rPr>
          <w:sz w:val="24"/>
          <w:szCs w:val="24"/>
        </w:rPr>
        <w:t xml:space="preserve">3.5. </w:t>
      </w:r>
      <w:r w:rsidRPr="005608E2">
        <w:rPr>
          <w:sz w:val="24"/>
          <w:szCs w:val="24"/>
        </w:rPr>
        <w:t>A distribuição das premiações respeit</w:t>
      </w:r>
      <w:r w:rsidR="00D5616A">
        <w:rPr>
          <w:sz w:val="24"/>
          <w:szCs w:val="24"/>
        </w:rPr>
        <w:t>ará os critérios descritos nos i</w:t>
      </w:r>
      <w:r w:rsidRPr="005608E2">
        <w:rPr>
          <w:sz w:val="24"/>
          <w:szCs w:val="24"/>
        </w:rPr>
        <w:t>tens 3.3 e 3.4 e também a proporcionalidade dos projetos inscritos em cada linguagem e expressão artística (percentual de projetos em cada segmento cultural).</w:t>
      </w:r>
    </w:p>
    <w:p w:rsidR="00D10CD5" w:rsidRPr="00CE2F27" w:rsidRDefault="00322B0B">
      <w:pPr>
        <w:numPr>
          <w:ilvl w:val="0"/>
          <w:numId w:val="11"/>
        </w:numPr>
        <w:pBdr>
          <w:top w:val="nil"/>
          <w:left w:val="nil"/>
          <w:bottom w:val="nil"/>
          <w:right w:val="nil"/>
          <w:between w:val="nil"/>
        </w:pBdr>
        <w:tabs>
          <w:tab w:val="left" w:pos="379"/>
        </w:tabs>
        <w:spacing w:before="191" w:after="120" w:line="360" w:lineRule="auto"/>
        <w:jc w:val="both"/>
        <w:rPr>
          <w:b/>
          <w:color w:val="000000"/>
          <w:sz w:val="24"/>
          <w:szCs w:val="24"/>
        </w:rPr>
      </w:pPr>
      <w:r w:rsidRPr="00CE2F27">
        <w:rPr>
          <w:b/>
          <w:color w:val="000000"/>
          <w:sz w:val="24"/>
          <w:szCs w:val="24"/>
        </w:rPr>
        <w:t>DAS CONDIÇÕES DE PARTICIPAÇÃO NO EDITAL</w:t>
      </w:r>
    </w:p>
    <w:p w:rsidR="00D10CD5" w:rsidRPr="00CE2F27" w:rsidRDefault="00322B0B">
      <w:pPr>
        <w:numPr>
          <w:ilvl w:val="1"/>
          <w:numId w:val="11"/>
        </w:numPr>
        <w:pBdr>
          <w:top w:val="nil"/>
          <w:left w:val="nil"/>
          <w:bottom w:val="nil"/>
          <w:right w:val="nil"/>
          <w:between w:val="nil"/>
        </w:pBdr>
        <w:spacing w:before="93" w:after="120" w:line="360" w:lineRule="auto"/>
        <w:ind w:right="174"/>
        <w:jc w:val="both"/>
        <w:rPr>
          <w:sz w:val="24"/>
          <w:szCs w:val="24"/>
        </w:rPr>
      </w:pPr>
      <w:r w:rsidRPr="00CE2F27">
        <w:rPr>
          <w:sz w:val="24"/>
          <w:szCs w:val="24"/>
        </w:rPr>
        <w:t>Pessoa Jurídica e Pessoa Física, maior de 18 (dezoito) anos, residente, sediada ou domiciliada no Estado do Pará há pelo menos 02 (dois) anos e com atuação cultural de, pelo menos, 02 (dois) anos, dentro ou fora do Estado.</w:t>
      </w:r>
    </w:p>
    <w:p w:rsidR="00D10CD5" w:rsidRPr="00CE2F27" w:rsidRDefault="00322B0B">
      <w:pPr>
        <w:pBdr>
          <w:top w:val="nil"/>
          <w:left w:val="nil"/>
          <w:bottom w:val="nil"/>
          <w:right w:val="nil"/>
          <w:between w:val="nil"/>
        </w:pBdr>
        <w:tabs>
          <w:tab w:val="left" w:pos="806"/>
        </w:tabs>
        <w:spacing w:before="194" w:after="120" w:line="360" w:lineRule="auto"/>
        <w:ind w:right="163"/>
        <w:jc w:val="both"/>
        <w:rPr>
          <w:color w:val="000000"/>
          <w:sz w:val="24"/>
          <w:szCs w:val="24"/>
        </w:rPr>
      </w:pPr>
      <w:r w:rsidRPr="00CE2F27">
        <w:rPr>
          <w:sz w:val="24"/>
          <w:szCs w:val="24"/>
        </w:rPr>
        <w:t xml:space="preserve">4.2. </w:t>
      </w:r>
      <w:r w:rsidRPr="00CE2F27">
        <w:rPr>
          <w:color w:val="000000"/>
          <w:sz w:val="24"/>
          <w:szCs w:val="24"/>
        </w:rPr>
        <w:t>Pessoas físicas podem inscrever propostas como representantes de grupos/ coletivos culturais não formalizados.</w:t>
      </w:r>
    </w:p>
    <w:p w:rsidR="00D10CD5" w:rsidRPr="00CE2F27" w:rsidRDefault="00322B0B">
      <w:pPr>
        <w:pBdr>
          <w:top w:val="nil"/>
          <w:left w:val="nil"/>
          <w:bottom w:val="nil"/>
          <w:right w:val="nil"/>
          <w:between w:val="nil"/>
        </w:pBdr>
        <w:tabs>
          <w:tab w:val="left" w:pos="806"/>
        </w:tabs>
        <w:spacing w:before="208" w:after="120" w:line="360" w:lineRule="auto"/>
        <w:ind w:right="166"/>
        <w:jc w:val="both"/>
        <w:rPr>
          <w:b/>
          <w:sz w:val="24"/>
          <w:szCs w:val="24"/>
        </w:rPr>
      </w:pPr>
      <w:r w:rsidRPr="00CE2F27">
        <w:rPr>
          <w:sz w:val="24"/>
          <w:szCs w:val="24"/>
        </w:rPr>
        <w:t xml:space="preserve">4.3. </w:t>
      </w:r>
      <w:r w:rsidRPr="00CE2F27">
        <w:rPr>
          <w:color w:val="000000"/>
          <w:sz w:val="24"/>
          <w:szCs w:val="24"/>
        </w:rPr>
        <w:t xml:space="preserve">Para efeito de validação da inscrição de grupos/ coletivos, representados por pessoas físicas, é obrigatório o proponente apresentar carta coletiva de anuência do grupo/coletivo </w:t>
      </w:r>
      <w:r w:rsidRPr="00CE2F27">
        <w:rPr>
          <w:b/>
          <w:sz w:val="24"/>
          <w:szCs w:val="24"/>
        </w:rPr>
        <w:t>(Anexo II).</w:t>
      </w:r>
    </w:p>
    <w:p w:rsidR="00D10CD5" w:rsidRPr="00CE2F27" w:rsidRDefault="00322B0B">
      <w:pPr>
        <w:pBdr>
          <w:top w:val="nil"/>
          <w:left w:val="nil"/>
          <w:bottom w:val="nil"/>
          <w:right w:val="nil"/>
          <w:between w:val="nil"/>
        </w:pBdr>
        <w:tabs>
          <w:tab w:val="left" w:pos="592"/>
        </w:tabs>
        <w:spacing w:before="208" w:after="120" w:line="360" w:lineRule="auto"/>
        <w:ind w:right="174"/>
        <w:jc w:val="both"/>
        <w:rPr>
          <w:color w:val="000000"/>
          <w:sz w:val="24"/>
          <w:szCs w:val="24"/>
        </w:rPr>
      </w:pPr>
      <w:r w:rsidRPr="00CE2F27">
        <w:rPr>
          <w:sz w:val="24"/>
          <w:szCs w:val="24"/>
        </w:rPr>
        <w:t xml:space="preserve">4.4. </w:t>
      </w:r>
      <w:r w:rsidRPr="00CE2F27">
        <w:rPr>
          <w:color w:val="000000"/>
          <w:sz w:val="24"/>
          <w:szCs w:val="24"/>
        </w:rPr>
        <w:t>As comprovações das condições de participação se darão pela documentação obrigatória a ser apresentada no âmbito do cadastro do Mapa Cultural do Pará e ficha de inscrição on-line.</w:t>
      </w:r>
    </w:p>
    <w:p w:rsidR="00D10CD5" w:rsidRPr="00CE2F27" w:rsidRDefault="00322B0B">
      <w:pPr>
        <w:numPr>
          <w:ilvl w:val="0"/>
          <w:numId w:val="11"/>
        </w:numPr>
        <w:pBdr>
          <w:top w:val="nil"/>
          <w:left w:val="nil"/>
          <w:bottom w:val="nil"/>
          <w:right w:val="nil"/>
          <w:between w:val="nil"/>
        </w:pBdr>
        <w:tabs>
          <w:tab w:val="left" w:pos="3"/>
        </w:tabs>
        <w:spacing w:before="178" w:after="120" w:line="360" w:lineRule="auto"/>
        <w:jc w:val="both"/>
        <w:rPr>
          <w:b/>
          <w:color w:val="000000"/>
          <w:sz w:val="24"/>
          <w:szCs w:val="24"/>
        </w:rPr>
      </w:pPr>
      <w:r w:rsidRPr="00CE2F27">
        <w:rPr>
          <w:b/>
          <w:color w:val="000000"/>
          <w:sz w:val="24"/>
          <w:szCs w:val="24"/>
        </w:rPr>
        <w:t>DOS RECURSOS ORÇAMENTÁRIOS E APOIO FINANCEIRO</w:t>
      </w:r>
    </w:p>
    <w:p w:rsidR="00D10CD5" w:rsidRPr="00CE2F27" w:rsidRDefault="00322B0B">
      <w:pPr>
        <w:shd w:val="clear" w:color="auto" w:fill="FFFFFF"/>
        <w:tabs>
          <w:tab w:val="left" w:pos="110"/>
          <w:tab w:val="left" w:pos="592"/>
          <w:tab w:val="left" w:pos="880"/>
        </w:tabs>
        <w:spacing w:after="120" w:line="360" w:lineRule="auto"/>
        <w:ind w:right="163"/>
        <w:jc w:val="both"/>
        <w:rPr>
          <w:color w:val="222222"/>
          <w:sz w:val="24"/>
          <w:szCs w:val="24"/>
        </w:rPr>
      </w:pPr>
      <w:r w:rsidRPr="00CE2F27">
        <w:rPr>
          <w:b/>
          <w:color w:val="222222"/>
          <w:sz w:val="24"/>
          <w:szCs w:val="24"/>
        </w:rPr>
        <w:t>5.1</w:t>
      </w:r>
      <w:r w:rsidRPr="00CE2F27">
        <w:rPr>
          <w:color w:val="222222"/>
          <w:sz w:val="24"/>
          <w:szCs w:val="24"/>
        </w:rPr>
        <w:t>.</w:t>
      </w:r>
      <w:r w:rsidRPr="00CE2F27">
        <w:rPr>
          <w:color w:val="222222"/>
          <w:sz w:val="24"/>
          <w:szCs w:val="24"/>
        </w:rPr>
        <w:tab/>
        <w:t xml:space="preserve">Os recursos orçamentários do presente Edital são oriundos do repasse federal previsto na Lei Federal nº 14.017, de 29 de junho de 2020, </w:t>
      </w:r>
      <w:r w:rsidR="005608E2">
        <w:rPr>
          <w:color w:val="222222"/>
          <w:sz w:val="24"/>
          <w:szCs w:val="24"/>
        </w:rPr>
        <w:t xml:space="preserve">sendo </w:t>
      </w:r>
      <w:r w:rsidRPr="00CE2F27">
        <w:rPr>
          <w:color w:val="222222"/>
          <w:sz w:val="24"/>
          <w:szCs w:val="24"/>
        </w:rPr>
        <w:t>destinados à esta ação o valor total de R$ 3.</w:t>
      </w:r>
      <w:r w:rsidR="0095793E">
        <w:rPr>
          <w:color w:val="222222"/>
          <w:sz w:val="24"/>
          <w:szCs w:val="24"/>
        </w:rPr>
        <w:t>900.000,00 (três milhões e novecentos</w:t>
      </w:r>
      <w:r w:rsidRPr="00CE2F27">
        <w:rPr>
          <w:color w:val="222222"/>
          <w:sz w:val="24"/>
          <w:szCs w:val="24"/>
        </w:rPr>
        <w:t xml:space="preserve"> mil reais), para pagamento das propostas culturais selecionadas, conforme a dotação orçamentária:</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Programa: 1503-CULTURA</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Projeto Atividade: 7687- COVIDPARÁ-AÇÕES DE CULTURA</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Fonte de Recurso: 0189000000 (RECURSOS EMERGENCIAL PARA CULTURA -ALDIR BLANC)</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 xml:space="preserve">Natureza da Despesa:339031 – PREMIA.CULTUR.ARTIST.CIENTIF.DESPORT. E </w:t>
      </w:r>
      <w:r w:rsidRPr="00CE2F27">
        <w:rPr>
          <w:color w:val="222222"/>
          <w:sz w:val="24"/>
          <w:szCs w:val="24"/>
        </w:rPr>
        <w:lastRenderedPageBreak/>
        <w:t>OUTRAS</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PTRES: 157687</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PI: 7687COVIDPA</w:t>
      </w:r>
    </w:p>
    <w:p w:rsidR="00D10CD5" w:rsidRPr="00CE2F27" w:rsidRDefault="00322B0B">
      <w:pPr>
        <w:shd w:val="clear" w:color="auto" w:fill="FFFFFF"/>
        <w:tabs>
          <w:tab w:val="left" w:pos="110"/>
          <w:tab w:val="left" w:pos="592"/>
          <w:tab w:val="left" w:pos="880"/>
        </w:tabs>
        <w:spacing w:after="120"/>
        <w:ind w:right="163"/>
        <w:jc w:val="both"/>
        <w:rPr>
          <w:color w:val="222222"/>
          <w:sz w:val="24"/>
          <w:szCs w:val="24"/>
        </w:rPr>
      </w:pPr>
      <w:r w:rsidRPr="00CE2F27">
        <w:rPr>
          <w:color w:val="222222"/>
          <w:sz w:val="24"/>
          <w:szCs w:val="24"/>
        </w:rPr>
        <w:t>FUNCIONAL PROGRAMÁTICA: 13.392.1503-7687</w:t>
      </w:r>
    </w:p>
    <w:p w:rsidR="00D10CD5" w:rsidRPr="00CE2F27" w:rsidRDefault="00D10CD5">
      <w:pPr>
        <w:pBdr>
          <w:top w:val="nil"/>
          <w:left w:val="nil"/>
          <w:bottom w:val="nil"/>
          <w:right w:val="nil"/>
          <w:between w:val="nil"/>
        </w:pBdr>
        <w:tabs>
          <w:tab w:val="left" w:pos="110"/>
          <w:tab w:val="left" w:pos="592"/>
          <w:tab w:val="left" w:pos="880"/>
        </w:tabs>
        <w:spacing w:after="120" w:line="360" w:lineRule="auto"/>
        <w:ind w:left="394" w:right="163"/>
        <w:jc w:val="both"/>
        <w:rPr>
          <w:sz w:val="24"/>
          <w:szCs w:val="24"/>
        </w:rPr>
      </w:pPr>
    </w:p>
    <w:p w:rsidR="00D10CD5" w:rsidRPr="00CE2F27" w:rsidRDefault="00322B0B">
      <w:pPr>
        <w:numPr>
          <w:ilvl w:val="0"/>
          <w:numId w:val="11"/>
        </w:numPr>
        <w:pBdr>
          <w:top w:val="nil"/>
          <w:left w:val="nil"/>
          <w:bottom w:val="nil"/>
          <w:right w:val="nil"/>
          <w:between w:val="nil"/>
        </w:pBdr>
        <w:tabs>
          <w:tab w:val="left" w:pos="110"/>
          <w:tab w:val="left" w:pos="592"/>
          <w:tab w:val="left" w:pos="880"/>
        </w:tabs>
        <w:spacing w:after="120" w:line="360" w:lineRule="auto"/>
        <w:ind w:right="163"/>
        <w:jc w:val="both"/>
        <w:rPr>
          <w:color w:val="000000"/>
          <w:sz w:val="24"/>
          <w:szCs w:val="24"/>
        </w:rPr>
      </w:pPr>
      <w:r w:rsidRPr="00CE2F27">
        <w:rPr>
          <w:b/>
          <w:color w:val="000000"/>
          <w:sz w:val="24"/>
          <w:szCs w:val="24"/>
        </w:rPr>
        <w:t>DAS INSCRIÇÕES</w:t>
      </w:r>
    </w:p>
    <w:p w:rsidR="00D10CD5" w:rsidRPr="00CE2F27" w:rsidRDefault="00322B0B">
      <w:pPr>
        <w:numPr>
          <w:ilvl w:val="1"/>
          <w:numId w:val="11"/>
        </w:numPr>
        <w:pBdr>
          <w:top w:val="nil"/>
          <w:left w:val="nil"/>
          <w:bottom w:val="nil"/>
          <w:right w:val="nil"/>
          <w:between w:val="nil"/>
        </w:pBdr>
        <w:tabs>
          <w:tab w:val="left" w:pos="0"/>
          <w:tab w:val="left" w:pos="440"/>
          <w:tab w:val="left" w:pos="563"/>
        </w:tabs>
        <w:spacing w:after="120" w:line="360" w:lineRule="auto"/>
        <w:ind w:right="163"/>
        <w:jc w:val="both"/>
        <w:rPr>
          <w:color w:val="000000"/>
          <w:sz w:val="24"/>
          <w:szCs w:val="24"/>
        </w:rPr>
      </w:pPr>
      <w:r w:rsidRPr="00CE2F27">
        <w:rPr>
          <w:color w:val="000000"/>
          <w:sz w:val="24"/>
          <w:szCs w:val="24"/>
        </w:rPr>
        <w:t>DO PERÍODO E FORMA DE INSCRIÇÃO</w:t>
      </w:r>
    </w:p>
    <w:p w:rsidR="00D10CD5" w:rsidRPr="00CE2F27" w:rsidRDefault="00322B0B">
      <w:pPr>
        <w:pBdr>
          <w:top w:val="nil"/>
          <w:left w:val="nil"/>
          <w:bottom w:val="nil"/>
          <w:right w:val="nil"/>
          <w:between w:val="nil"/>
        </w:pBdr>
        <w:tabs>
          <w:tab w:val="left" w:pos="550"/>
          <w:tab w:val="left" w:pos="776"/>
          <w:tab w:val="left" w:pos="990"/>
        </w:tabs>
        <w:spacing w:before="178" w:after="120" w:line="360" w:lineRule="auto"/>
        <w:ind w:left="68" w:right="163"/>
        <w:jc w:val="both"/>
        <w:rPr>
          <w:color w:val="000000"/>
          <w:sz w:val="24"/>
          <w:szCs w:val="24"/>
        </w:rPr>
      </w:pPr>
      <w:r w:rsidRPr="00CE2F27">
        <w:rPr>
          <w:sz w:val="24"/>
          <w:szCs w:val="24"/>
        </w:rPr>
        <w:t xml:space="preserve">6.1.2. </w:t>
      </w:r>
      <w:r w:rsidRPr="00CE2F27">
        <w:rPr>
          <w:color w:val="000000"/>
          <w:sz w:val="24"/>
          <w:szCs w:val="24"/>
        </w:rPr>
        <w:t xml:space="preserve">Serão abertas as </w:t>
      </w:r>
      <w:r w:rsidRPr="00CE2F27">
        <w:rPr>
          <w:b/>
          <w:color w:val="000000"/>
          <w:sz w:val="24"/>
          <w:szCs w:val="24"/>
        </w:rPr>
        <w:t xml:space="preserve">inscrições no período de </w:t>
      </w:r>
      <w:r w:rsidR="003A77D6">
        <w:rPr>
          <w:b/>
          <w:color w:val="000000"/>
          <w:sz w:val="24"/>
          <w:szCs w:val="24"/>
        </w:rPr>
        <w:t>20</w:t>
      </w:r>
      <w:r w:rsidR="00E62DDB">
        <w:rPr>
          <w:b/>
          <w:color w:val="000000"/>
          <w:sz w:val="24"/>
          <w:szCs w:val="24"/>
        </w:rPr>
        <w:t xml:space="preserve"> de janeiro a 0</w:t>
      </w:r>
      <w:r w:rsidR="003A77D6">
        <w:rPr>
          <w:b/>
          <w:color w:val="000000"/>
          <w:sz w:val="24"/>
          <w:szCs w:val="24"/>
        </w:rPr>
        <w:t>3</w:t>
      </w:r>
      <w:r w:rsidR="00E62DDB">
        <w:rPr>
          <w:b/>
          <w:color w:val="000000"/>
          <w:sz w:val="24"/>
          <w:szCs w:val="24"/>
        </w:rPr>
        <w:t xml:space="preserve"> de fevereiro de 2021</w:t>
      </w:r>
      <w:r w:rsidRPr="00CE2F27">
        <w:rPr>
          <w:b/>
          <w:color w:val="000000"/>
          <w:sz w:val="24"/>
          <w:szCs w:val="24"/>
        </w:rPr>
        <w:t xml:space="preserve">. </w:t>
      </w:r>
      <w:r w:rsidRPr="00CE2F27">
        <w:rPr>
          <w:color w:val="000000"/>
          <w:sz w:val="24"/>
          <w:szCs w:val="24"/>
        </w:rPr>
        <w:t xml:space="preserve">As inscrições são gratuitas e </w:t>
      </w:r>
      <w:r w:rsidRPr="00CE2F27">
        <w:rPr>
          <w:sz w:val="24"/>
          <w:szCs w:val="24"/>
        </w:rPr>
        <w:t>realizadas exclusivamente</w:t>
      </w:r>
      <w:r w:rsidRPr="00CE2F27">
        <w:rPr>
          <w:color w:val="000000"/>
          <w:sz w:val="24"/>
          <w:szCs w:val="24"/>
        </w:rPr>
        <w:t xml:space="preserve"> pelo site</w:t>
      </w:r>
      <w:r w:rsidRPr="00CE2F27">
        <w:rPr>
          <w:color w:val="0000FF"/>
          <w:sz w:val="24"/>
          <w:szCs w:val="24"/>
          <w:u w:val="single"/>
        </w:rPr>
        <w:t xml:space="preserve"> </w:t>
      </w:r>
      <w:r w:rsidRPr="00CE2F27">
        <w:rPr>
          <w:b/>
          <w:color w:val="0000FF"/>
          <w:sz w:val="24"/>
          <w:szCs w:val="24"/>
          <w:u w:val="single"/>
        </w:rPr>
        <w:t>www.leialdirblanc.pa.gov.br</w:t>
      </w:r>
      <w:r w:rsidRPr="00CE2F27">
        <w:rPr>
          <w:color w:val="000000"/>
          <w:sz w:val="24"/>
          <w:szCs w:val="24"/>
          <w:u w:val="single"/>
        </w:rPr>
        <w:t>.</w:t>
      </w:r>
    </w:p>
    <w:p w:rsidR="00D10CD5" w:rsidRPr="00CE2F27" w:rsidRDefault="00322B0B">
      <w:pPr>
        <w:pBdr>
          <w:top w:val="nil"/>
          <w:left w:val="nil"/>
          <w:bottom w:val="nil"/>
          <w:right w:val="nil"/>
          <w:between w:val="nil"/>
        </w:pBdr>
        <w:tabs>
          <w:tab w:val="left" w:pos="330"/>
          <w:tab w:val="left" w:pos="776"/>
          <w:tab w:val="left" w:pos="1100"/>
        </w:tabs>
        <w:spacing w:before="178" w:after="120" w:line="360" w:lineRule="auto"/>
        <w:ind w:left="68" w:right="166"/>
        <w:jc w:val="both"/>
        <w:rPr>
          <w:color w:val="000000"/>
          <w:sz w:val="24"/>
          <w:szCs w:val="24"/>
        </w:rPr>
      </w:pPr>
      <w:r w:rsidRPr="00CE2F27">
        <w:rPr>
          <w:sz w:val="24"/>
          <w:szCs w:val="24"/>
        </w:rPr>
        <w:t>6.1.3.</w:t>
      </w:r>
      <w:r w:rsidRPr="00CE2F27">
        <w:rPr>
          <w:color w:val="000000"/>
          <w:sz w:val="24"/>
          <w:szCs w:val="24"/>
        </w:rPr>
        <w:t>Todas as informações fornecidas no ato da inscrição deverão ser verídicas e atualizadas. Não serão aceitas propostas entregues presencialmente na sede da Secult ou materiais postados via Correios.</w:t>
      </w:r>
    </w:p>
    <w:p w:rsidR="00D10CD5" w:rsidRPr="00CE2F27" w:rsidRDefault="00322B0B">
      <w:pPr>
        <w:pBdr>
          <w:top w:val="nil"/>
          <w:left w:val="nil"/>
          <w:bottom w:val="nil"/>
          <w:right w:val="nil"/>
          <w:between w:val="nil"/>
        </w:pBdr>
        <w:tabs>
          <w:tab w:val="left" w:pos="330"/>
          <w:tab w:val="left" w:pos="791"/>
        </w:tabs>
        <w:spacing w:before="185" w:after="120" w:line="360" w:lineRule="auto"/>
        <w:ind w:left="68" w:right="170"/>
        <w:jc w:val="both"/>
        <w:rPr>
          <w:color w:val="000000"/>
          <w:sz w:val="24"/>
          <w:szCs w:val="24"/>
        </w:rPr>
      </w:pPr>
      <w:r w:rsidRPr="00CE2F27">
        <w:rPr>
          <w:sz w:val="24"/>
          <w:szCs w:val="24"/>
        </w:rPr>
        <w:t xml:space="preserve">6.1.4. </w:t>
      </w:r>
      <w:r w:rsidRPr="00CE2F27">
        <w:rPr>
          <w:color w:val="000000"/>
          <w:sz w:val="24"/>
          <w:szCs w:val="24"/>
        </w:rPr>
        <w:t xml:space="preserve">Para efeito de inscrição neste Edital, todos os proponentes deverão se cadastrar no Mapa Cultural do Pará, no seguinte endereço: </w:t>
      </w:r>
      <w:r w:rsidRPr="00CE2F27">
        <w:rPr>
          <w:b/>
          <w:color w:val="0000FF"/>
          <w:sz w:val="24"/>
          <w:szCs w:val="24"/>
          <w:u w:val="single"/>
        </w:rPr>
        <w:t>www.leialdirblanc.pa.gov.br</w:t>
      </w:r>
      <w:r w:rsidRPr="00CE2F27">
        <w:rPr>
          <w:sz w:val="24"/>
          <w:szCs w:val="24"/>
          <w:u w:val="single"/>
        </w:rPr>
        <w:t>.</w:t>
      </w:r>
    </w:p>
    <w:p w:rsidR="00D10CD5" w:rsidRPr="00CE2F27" w:rsidRDefault="00322B0B">
      <w:pPr>
        <w:pBdr>
          <w:top w:val="nil"/>
          <w:left w:val="nil"/>
          <w:bottom w:val="nil"/>
          <w:right w:val="nil"/>
          <w:between w:val="nil"/>
        </w:pBdr>
        <w:tabs>
          <w:tab w:val="left" w:pos="0"/>
          <w:tab w:val="left" w:pos="791"/>
        </w:tabs>
        <w:spacing w:before="194" w:after="120" w:line="360" w:lineRule="auto"/>
        <w:ind w:left="68" w:right="176"/>
        <w:jc w:val="both"/>
        <w:rPr>
          <w:color w:val="000000"/>
          <w:sz w:val="24"/>
          <w:szCs w:val="24"/>
        </w:rPr>
      </w:pPr>
      <w:r w:rsidRPr="00CE2F27">
        <w:rPr>
          <w:sz w:val="24"/>
          <w:szCs w:val="24"/>
        </w:rPr>
        <w:t xml:space="preserve">6.1.5. </w:t>
      </w:r>
      <w:r w:rsidRPr="00CE2F27">
        <w:rPr>
          <w:color w:val="000000"/>
          <w:sz w:val="24"/>
          <w:szCs w:val="24"/>
        </w:rPr>
        <w:t>Para efeito de inscrição neste Edital todos os integrantes de coletivos deverão se cadastrar no Mapas e o proponente vincular o grupo/coletivo à ficha de inscrição online.</w:t>
      </w:r>
    </w:p>
    <w:p w:rsidR="00D10CD5" w:rsidRPr="00CE2F27" w:rsidRDefault="00322B0B">
      <w:pPr>
        <w:pBdr>
          <w:top w:val="nil"/>
          <w:left w:val="nil"/>
          <w:bottom w:val="nil"/>
          <w:right w:val="nil"/>
          <w:between w:val="nil"/>
        </w:pBdr>
        <w:tabs>
          <w:tab w:val="left" w:pos="0"/>
          <w:tab w:val="left" w:pos="776"/>
        </w:tabs>
        <w:spacing w:before="194" w:after="120" w:line="360" w:lineRule="auto"/>
        <w:ind w:left="68" w:right="166"/>
        <w:jc w:val="both"/>
        <w:rPr>
          <w:color w:val="000000"/>
          <w:sz w:val="24"/>
          <w:szCs w:val="24"/>
        </w:rPr>
      </w:pPr>
      <w:r w:rsidRPr="00CE2F27">
        <w:rPr>
          <w:sz w:val="24"/>
          <w:szCs w:val="24"/>
        </w:rPr>
        <w:t xml:space="preserve">6.1.6. </w:t>
      </w:r>
      <w:r w:rsidRPr="00CE2F27">
        <w:rPr>
          <w:color w:val="000000"/>
          <w:sz w:val="24"/>
          <w:szCs w:val="24"/>
        </w:rPr>
        <w:t>Os proponentes que já têm cadastro no Mapa Cultural do Pará não precisam fazer novo cadastro, podendo atualizar informações que julgarem necessárias até a data de envio de sua inscrição.</w:t>
      </w:r>
    </w:p>
    <w:p w:rsidR="00D10CD5" w:rsidRPr="00CE2F27" w:rsidRDefault="00322B0B">
      <w:pPr>
        <w:pBdr>
          <w:top w:val="nil"/>
          <w:left w:val="nil"/>
          <w:bottom w:val="nil"/>
          <w:right w:val="nil"/>
          <w:between w:val="nil"/>
        </w:pBdr>
        <w:tabs>
          <w:tab w:val="left" w:pos="0"/>
          <w:tab w:val="left" w:pos="791"/>
        </w:tabs>
        <w:spacing w:before="185" w:after="120" w:line="360" w:lineRule="auto"/>
        <w:ind w:left="68" w:right="163"/>
        <w:jc w:val="both"/>
        <w:rPr>
          <w:color w:val="000000"/>
          <w:sz w:val="24"/>
          <w:szCs w:val="24"/>
        </w:rPr>
      </w:pPr>
      <w:r w:rsidRPr="00CE2F27">
        <w:rPr>
          <w:sz w:val="24"/>
          <w:szCs w:val="24"/>
        </w:rPr>
        <w:t>6.1.7.</w:t>
      </w:r>
      <w:r w:rsidRPr="00CE2F27">
        <w:rPr>
          <w:color w:val="000000"/>
          <w:sz w:val="24"/>
          <w:szCs w:val="24"/>
        </w:rPr>
        <w:t xml:space="preserve">No ato da inscrição, o proponente deverá indicar que está de acordo com todas as condições previstas no Edital e na minuta do </w:t>
      </w:r>
      <w:r w:rsidRPr="00CE2F27">
        <w:rPr>
          <w:b/>
          <w:sz w:val="24"/>
          <w:szCs w:val="24"/>
        </w:rPr>
        <w:t xml:space="preserve">Termo </w:t>
      </w:r>
      <w:r w:rsidRPr="00CE2F27">
        <w:rPr>
          <w:b/>
          <w:color w:val="000000"/>
          <w:sz w:val="24"/>
          <w:szCs w:val="24"/>
        </w:rPr>
        <w:t>Simplificado de Fomento Cultural</w:t>
      </w:r>
      <w:r w:rsidRPr="00CE2F27">
        <w:rPr>
          <w:color w:val="000000"/>
          <w:sz w:val="24"/>
          <w:szCs w:val="24"/>
        </w:rPr>
        <w:t>, manifestando sua concordância à assinatura de ofício por parte da Secretaria de Cultura, em caso de aprovação do projeto.</w:t>
      </w:r>
    </w:p>
    <w:p w:rsidR="00D10CD5" w:rsidRPr="00CE2F27" w:rsidRDefault="00322B0B">
      <w:pPr>
        <w:pBdr>
          <w:top w:val="nil"/>
          <w:left w:val="nil"/>
          <w:bottom w:val="nil"/>
          <w:right w:val="nil"/>
          <w:between w:val="nil"/>
        </w:pBdr>
        <w:tabs>
          <w:tab w:val="left" w:pos="0"/>
          <w:tab w:val="left" w:pos="974"/>
        </w:tabs>
        <w:spacing w:before="187" w:after="120" w:line="360" w:lineRule="auto"/>
        <w:ind w:right="175"/>
        <w:jc w:val="both"/>
        <w:rPr>
          <w:color w:val="000000"/>
          <w:sz w:val="24"/>
          <w:szCs w:val="24"/>
        </w:rPr>
      </w:pPr>
      <w:r w:rsidRPr="00CE2F27">
        <w:rPr>
          <w:sz w:val="24"/>
          <w:szCs w:val="24"/>
        </w:rPr>
        <w:t xml:space="preserve">6.1.8. </w:t>
      </w:r>
      <w:r w:rsidRPr="00CE2F27">
        <w:rPr>
          <w:color w:val="000000"/>
          <w:sz w:val="24"/>
          <w:szCs w:val="24"/>
        </w:rPr>
        <w:t>Entende-se por assinatura de ofício, o ato formal unilateral em que apenas uma das partes, a SECULT, efetua a assinatura do instrumento jurídico, após a aprovação do projeto.</w:t>
      </w:r>
    </w:p>
    <w:p w:rsidR="00D10CD5" w:rsidRPr="00CE2F27" w:rsidRDefault="00322B0B">
      <w:pPr>
        <w:pBdr>
          <w:top w:val="nil"/>
          <w:left w:val="nil"/>
          <w:bottom w:val="nil"/>
          <w:right w:val="nil"/>
          <w:between w:val="nil"/>
        </w:pBdr>
        <w:tabs>
          <w:tab w:val="left" w:pos="944"/>
        </w:tabs>
        <w:spacing w:before="93" w:after="120" w:line="360" w:lineRule="auto"/>
        <w:ind w:right="164"/>
        <w:jc w:val="both"/>
        <w:rPr>
          <w:color w:val="000000"/>
          <w:sz w:val="24"/>
          <w:szCs w:val="24"/>
        </w:rPr>
      </w:pPr>
      <w:r w:rsidRPr="00CE2F27">
        <w:rPr>
          <w:sz w:val="24"/>
          <w:szCs w:val="24"/>
        </w:rPr>
        <w:t xml:space="preserve">6.1.9. </w:t>
      </w:r>
      <w:r w:rsidRPr="00CE2F27">
        <w:rPr>
          <w:color w:val="000000"/>
          <w:sz w:val="24"/>
          <w:szCs w:val="24"/>
        </w:rPr>
        <w:t xml:space="preserve">A assinatura unilateral do </w:t>
      </w:r>
      <w:r w:rsidRPr="00CE2F27">
        <w:rPr>
          <w:sz w:val="24"/>
          <w:szCs w:val="24"/>
        </w:rPr>
        <w:t>TERMO</w:t>
      </w:r>
      <w:r w:rsidRPr="00CE2F27">
        <w:rPr>
          <w:color w:val="000000"/>
          <w:sz w:val="24"/>
          <w:szCs w:val="24"/>
        </w:rPr>
        <w:t xml:space="preserve"> Simplificado de Fomento Cultural é medida de exceção necessária à proteção dos parceiros e da equipe da SECULT e à contenção da </w:t>
      </w:r>
      <w:r w:rsidRPr="00CE2F27">
        <w:rPr>
          <w:color w:val="000000"/>
          <w:sz w:val="24"/>
          <w:szCs w:val="24"/>
        </w:rPr>
        <w:lastRenderedPageBreak/>
        <w:t>pandemia do novo Coronavírus, por evitar a circulação de pessoas e estar de acordo com as medidas de distanciamento social.</w:t>
      </w:r>
    </w:p>
    <w:p w:rsidR="00D10CD5" w:rsidRPr="00CE2F27" w:rsidRDefault="00322B0B">
      <w:pPr>
        <w:pBdr>
          <w:top w:val="nil"/>
          <w:left w:val="nil"/>
          <w:bottom w:val="nil"/>
          <w:right w:val="nil"/>
          <w:between w:val="nil"/>
        </w:pBdr>
        <w:tabs>
          <w:tab w:val="left" w:pos="944"/>
        </w:tabs>
        <w:spacing w:before="187" w:after="120" w:line="360" w:lineRule="auto"/>
        <w:ind w:left="102" w:right="173"/>
        <w:jc w:val="both"/>
        <w:rPr>
          <w:color w:val="000000"/>
          <w:sz w:val="24"/>
          <w:szCs w:val="24"/>
        </w:rPr>
      </w:pPr>
      <w:r w:rsidRPr="00CE2F27">
        <w:rPr>
          <w:sz w:val="24"/>
          <w:szCs w:val="24"/>
        </w:rPr>
        <w:t xml:space="preserve">6.1.10. </w:t>
      </w:r>
      <w:r w:rsidRPr="00CE2F27">
        <w:rPr>
          <w:color w:val="000000"/>
          <w:sz w:val="24"/>
          <w:szCs w:val="24"/>
        </w:rPr>
        <w:t>Os extratos dos termos formalizados de ofício serão publicados no Diário Oficial do Estado do Pará - DOE/PA.</w:t>
      </w:r>
    </w:p>
    <w:p w:rsidR="00D10CD5" w:rsidRPr="00CE2F27" w:rsidRDefault="00322B0B">
      <w:pPr>
        <w:pBdr>
          <w:top w:val="nil"/>
          <w:left w:val="nil"/>
          <w:bottom w:val="nil"/>
          <w:right w:val="nil"/>
          <w:between w:val="nil"/>
        </w:pBdr>
        <w:tabs>
          <w:tab w:val="left" w:pos="974"/>
        </w:tabs>
        <w:spacing w:before="178" w:after="120" w:line="360" w:lineRule="auto"/>
        <w:ind w:left="102" w:right="171"/>
        <w:jc w:val="both"/>
        <w:rPr>
          <w:color w:val="000000"/>
          <w:sz w:val="24"/>
          <w:szCs w:val="24"/>
        </w:rPr>
      </w:pPr>
      <w:r w:rsidRPr="00CE2F27">
        <w:rPr>
          <w:sz w:val="24"/>
          <w:szCs w:val="24"/>
        </w:rPr>
        <w:t xml:space="preserve">6.1.11. </w:t>
      </w:r>
      <w:r w:rsidRPr="00CE2F27">
        <w:rPr>
          <w:color w:val="000000"/>
          <w:sz w:val="24"/>
          <w:szCs w:val="24"/>
        </w:rPr>
        <w:t xml:space="preserve">A não indicação da anuência às condições previstas no Edital e na minuta do </w:t>
      </w:r>
      <w:r w:rsidRPr="00CE2F27">
        <w:rPr>
          <w:sz w:val="24"/>
          <w:szCs w:val="24"/>
        </w:rPr>
        <w:t>TERMO</w:t>
      </w:r>
      <w:r w:rsidRPr="00CE2F27">
        <w:rPr>
          <w:color w:val="000000"/>
          <w:sz w:val="24"/>
          <w:szCs w:val="24"/>
        </w:rPr>
        <w:t xml:space="preserve"> Simplificado de Fomento Cultural ensejará a desclassificação da inscrição.</w:t>
      </w:r>
    </w:p>
    <w:p w:rsidR="00D10CD5" w:rsidRPr="00CE2F27" w:rsidRDefault="00322B0B">
      <w:pPr>
        <w:pBdr>
          <w:top w:val="nil"/>
          <w:left w:val="nil"/>
          <w:bottom w:val="nil"/>
          <w:right w:val="nil"/>
          <w:between w:val="nil"/>
        </w:pBdr>
        <w:tabs>
          <w:tab w:val="left" w:pos="577"/>
        </w:tabs>
        <w:spacing w:before="179" w:after="120" w:line="360" w:lineRule="auto"/>
        <w:ind w:right="175"/>
        <w:jc w:val="both"/>
        <w:rPr>
          <w:color w:val="000000"/>
          <w:sz w:val="24"/>
          <w:szCs w:val="24"/>
        </w:rPr>
      </w:pPr>
      <w:r w:rsidRPr="00CE2F27">
        <w:rPr>
          <w:color w:val="000000"/>
          <w:sz w:val="24"/>
          <w:szCs w:val="24"/>
        </w:rPr>
        <w:t>6.2. Do Cadastro no Mapa Cultural do Pará.</w:t>
      </w:r>
    </w:p>
    <w:p w:rsidR="00D10CD5" w:rsidRPr="00CE2F27" w:rsidRDefault="00322B0B">
      <w:pPr>
        <w:pBdr>
          <w:top w:val="nil"/>
          <w:left w:val="nil"/>
          <w:bottom w:val="nil"/>
          <w:right w:val="nil"/>
          <w:between w:val="nil"/>
        </w:pBdr>
        <w:tabs>
          <w:tab w:val="left" w:pos="776"/>
        </w:tabs>
        <w:spacing w:before="178" w:after="120" w:line="360" w:lineRule="auto"/>
        <w:ind w:left="68" w:right="165"/>
        <w:jc w:val="both"/>
        <w:rPr>
          <w:color w:val="000000"/>
          <w:sz w:val="24"/>
          <w:szCs w:val="24"/>
        </w:rPr>
      </w:pPr>
      <w:r w:rsidRPr="00CE2F27">
        <w:rPr>
          <w:sz w:val="24"/>
          <w:szCs w:val="24"/>
        </w:rPr>
        <w:t>6.2.1.</w:t>
      </w:r>
      <w:r w:rsidRPr="00CE2F27">
        <w:rPr>
          <w:color w:val="000000"/>
          <w:sz w:val="24"/>
          <w:szCs w:val="24"/>
        </w:rPr>
        <w:t xml:space="preserve">O Mapa Cultural do Pará é um banco de dados que virá </w:t>
      </w:r>
      <w:r w:rsidRPr="00CE2F27">
        <w:rPr>
          <w:sz w:val="24"/>
          <w:szCs w:val="24"/>
        </w:rPr>
        <w:t>a</w:t>
      </w:r>
      <w:r w:rsidRPr="00CE2F27">
        <w:rPr>
          <w:color w:val="000000"/>
          <w:sz w:val="24"/>
          <w:szCs w:val="24"/>
        </w:rPr>
        <w:t xml:space="preserve"> compor o Sistema Estadual de Informações e Indicadores Culturais</w:t>
      </w:r>
      <w:r w:rsidRPr="00CE2F27">
        <w:rPr>
          <w:sz w:val="24"/>
          <w:szCs w:val="24"/>
        </w:rPr>
        <w:t xml:space="preserve"> </w:t>
      </w:r>
      <w:r w:rsidRPr="00CE2F27">
        <w:rPr>
          <w:color w:val="000000"/>
          <w:sz w:val="24"/>
          <w:szCs w:val="24"/>
        </w:rPr>
        <w:t>(S</w:t>
      </w:r>
      <w:r w:rsidRPr="00CE2F27">
        <w:rPr>
          <w:sz w:val="24"/>
          <w:szCs w:val="24"/>
        </w:rPr>
        <w:t>E</w:t>
      </w:r>
      <w:r w:rsidRPr="00CE2F27">
        <w:rPr>
          <w:color w:val="000000"/>
          <w:sz w:val="24"/>
          <w:szCs w:val="24"/>
        </w:rPr>
        <w:t>IIC) e vincula-se aos mapas culturais integrados ao Sistema Nacional de Informações e Indicadores Culturais no âmbito da Secretaria Especial da Cultura, vinculada ao Ministério do Turismo.</w:t>
      </w:r>
    </w:p>
    <w:p w:rsidR="00D10CD5" w:rsidRPr="00CE2F27" w:rsidRDefault="00322B0B">
      <w:pPr>
        <w:pBdr>
          <w:top w:val="nil"/>
          <w:left w:val="nil"/>
          <w:bottom w:val="nil"/>
          <w:right w:val="nil"/>
          <w:between w:val="nil"/>
        </w:pBdr>
        <w:tabs>
          <w:tab w:val="left" w:pos="836"/>
        </w:tabs>
        <w:spacing w:before="190" w:after="120" w:line="360" w:lineRule="auto"/>
        <w:ind w:left="68" w:right="164"/>
        <w:jc w:val="both"/>
        <w:rPr>
          <w:color w:val="000000"/>
          <w:sz w:val="24"/>
          <w:szCs w:val="24"/>
        </w:rPr>
      </w:pPr>
      <w:r w:rsidRPr="00CE2F27">
        <w:rPr>
          <w:sz w:val="24"/>
          <w:szCs w:val="24"/>
        </w:rPr>
        <w:t xml:space="preserve">6.2.2. </w:t>
      </w:r>
      <w:r w:rsidRPr="00CE2F27">
        <w:rPr>
          <w:color w:val="000000"/>
          <w:sz w:val="24"/>
          <w:szCs w:val="24"/>
        </w:rPr>
        <w:t xml:space="preserve">O cadastro no Mapa Cultural do Pará se constitui em uma página </w:t>
      </w:r>
      <w:r w:rsidRPr="00CE2F27">
        <w:rPr>
          <w:sz w:val="24"/>
          <w:szCs w:val="24"/>
        </w:rPr>
        <w:t>online</w:t>
      </w:r>
      <w:r w:rsidRPr="00CE2F27">
        <w:rPr>
          <w:color w:val="000000"/>
          <w:sz w:val="24"/>
          <w:szCs w:val="24"/>
        </w:rPr>
        <w:t xml:space="preserve"> do (a) candidato(a), cujas informações e documentos inseridos são para fins de identificação e apresentação de currículo e/ou portfólio de projetos e ações desenvolvidos que comprovam o histórico de atuação profissional no campo artístico-cultural.</w:t>
      </w:r>
    </w:p>
    <w:p w:rsidR="00D10CD5" w:rsidRPr="00CE2F27" w:rsidRDefault="00322B0B">
      <w:pPr>
        <w:pBdr>
          <w:top w:val="nil"/>
          <w:left w:val="nil"/>
          <w:bottom w:val="nil"/>
          <w:right w:val="nil"/>
          <w:between w:val="nil"/>
        </w:pBdr>
        <w:tabs>
          <w:tab w:val="left" w:pos="765"/>
        </w:tabs>
        <w:spacing w:before="62" w:after="120" w:line="360" w:lineRule="auto"/>
        <w:ind w:left="68"/>
        <w:jc w:val="both"/>
        <w:rPr>
          <w:color w:val="000000"/>
          <w:sz w:val="24"/>
          <w:szCs w:val="24"/>
        </w:rPr>
      </w:pPr>
      <w:r w:rsidRPr="00CE2F27">
        <w:rPr>
          <w:sz w:val="24"/>
          <w:szCs w:val="24"/>
        </w:rPr>
        <w:t xml:space="preserve">6.2.3. </w:t>
      </w:r>
      <w:r w:rsidRPr="00CE2F27">
        <w:rPr>
          <w:color w:val="000000"/>
          <w:sz w:val="24"/>
          <w:szCs w:val="24"/>
        </w:rPr>
        <w:t>Para cadastro de Agentes Culturais (Pessoa Física e Pessoa Jurídica) no Mapa Cultural do Pará devem, obrigatoriamente, estar preenchidos com as seguintes informações:</w:t>
      </w:r>
    </w:p>
    <w:p w:rsidR="00D10CD5" w:rsidRPr="00CE2F27" w:rsidRDefault="00322B0B">
      <w:pPr>
        <w:pBdr>
          <w:top w:val="nil"/>
          <w:left w:val="nil"/>
          <w:bottom w:val="nil"/>
          <w:right w:val="nil"/>
          <w:between w:val="nil"/>
        </w:pBdr>
        <w:tabs>
          <w:tab w:val="left" w:pos="746"/>
        </w:tabs>
        <w:spacing w:after="120" w:line="360" w:lineRule="auto"/>
        <w:ind w:left="68"/>
        <w:jc w:val="both"/>
        <w:rPr>
          <w:color w:val="000000"/>
          <w:sz w:val="24"/>
          <w:szCs w:val="24"/>
        </w:rPr>
      </w:pPr>
      <w:r w:rsidRPr="00CE2F27">
        <w:rPr>
          <w:color w:val="000000"/>
          <w:sz w:val="24"/>
          <w:szCs w:val="24"/>
        </w:rPr>
        <w:t xml:space="preserve"> 6.3. Dados cadastrais do proponente:</w:t>
      </w:r>
    </w:p>
    <w:p w:rsidR="00D10CD5" w:rsidRPr="00CE2F27" w:rsidRDefault="00322B0B">
      <w:pPr>
        <w:pBdr>
          <w:top w:val="nil"/>
          <w:left w:val="nil"/>
          <w:bottom w:val="nil"/>
          <w:right w:val="nil"/>
          <w:between w:val="nil"/>
        </w:pBdr>
        <w:spacing w:before="1" w:after="120" w:line="360" w:lineRule="auto"/>
        <w:ind w:left="133" w:right="80"/>
        <w:jc w:val="both"/>
        <w:rPr>
          <w:color w:val="000000"/>
          <w:sz w:val="24"/>
          <w:szCs w:val="24"/>
        </w:rPr>
      </w:pPr>
      <w:r w:rsidRPr="00CE2F27">
        <w:rPr>
          <w:color w:val="000000"/>
          <w:sz w:val="24"/>
          <w:szCs w:val="24"/>
        </w:rPr>
        <w:t>I -  Nome completo; II - Área de atuação; III - Descrição; IV - Data de nascimento; V - Nacionalidade; VI - Naturalidade; VII - UF do RG; VIII- Cadastro de Pessoa Física (CPF); Cadastro de Pessoa Jurídica (CNPJ),MEI;</w:t>
      </w:r>
      <w:r w:rsidRPr="00CE2F27">
        <w:rPr>
          <w:sz w:val="24"/>
          <w:szCs w:val="24"/>
        </w:rPr>
        <w:t xml:space="preserve"> IX - </w:t>
      </w:r>
      <w:r w:rsidRPr="00CE2F27">
        <w:rPr>
          <w:color w:val="000000"/>
          <w:sz w:val="24"/>
          <w:szCs w:val="24"/>
        </w:rPr>
        <w:t>Endereço residencial completo, com CEP;</w:t>
      </w:r>
      <w:r w:rsidR="00D5616A">
        <w:rPr>
          <w:color w:val="000000"/>
          <w:sz w:val="24"/>
          <w:szCs w:val="24"/>
        </w:rPr>
        <w:t xml:space="preserve"> X - Telefone fixo e/ou celular; XI – Dados bancários.</w:t>
      </w:r>
    </w:p>
    <w:p w:rsidR="00D10CD5" w:rsidRPr="00CE2F27" w:rsidRDefault="00322B0B">
      <w:pPr>
        <w:pBdr>
          <w:top w:val="nil"/>
          <w:left w:val="nil"/>
          <w:bottom w:val="nil"/>
          <w:right w:val="nil"/>
          <w:between w:val="nil"/>
        </w:pBdr>
        <w:tabs>
          <w:tab w:val="left" w:pos="746"/>
        </w:tabs>
        <w:spacing w:before="14" w:after="120" w:line="360" w:lineRule="auto"/>
        <w:ind w:left="68"/>
        <w:jc w:val="both"/>
        <w:rPr>
          <w:color w:val="000000"/>
          <w:sz w:val="24"/>
          <w:szCs w:val="24"/>
        </w:rPr>
      </w:pPr>
      <w:r w:rsidRPr="00CE2F27">
        <w:rPr>
          <w:color w:val="000000"/>
          <w:sz w:val="24"/>
          <w:szCs w:val="24"/>
        </w:rPr>
        <w:t>6.4. Dados profissionais no perfil do proponente</w:t>
      </w:r>
    </w:p>
    <w:p w:rsidR="00D10CD5" w:rsidRPr="00CE2F27" w:rsidRDefault="00322B0B">
      <w:pPr>
        <w:pBdr>
          <w:top w:val="nil"/>
          <w:left w:val="nil"/>
          <w:bottom w:val="nil"/>
          <w:right w:val="nil"/>
          <w:between w:val="nil"/>
        </w:pBdr>
        <w:tabs>
          <w:tab w:val="left" w:pos="317"/>
        </w:tabs>
        <w:spacing w:before="176" w:after="120" w:line="360" w:lineRule="auto"/>
        <w:ind w:left="133" w:right="171"/>
        <w:jc w:val="both"/>
        <w:rPr>
          <w:color w:val="000000"/>
          <w:sz w:val="24"/>
          <w:szCs w:val="24"/>
        </w:rPr>
      </w:pPr>
      <w:r w:rsidRPr="00CE2F27">
        <w:rPr>
          <w:sz w:val="24"/>
          <w:szCs w:val="24"/>
        </w:rPr>
        <w:t xml:space="preserve">I </w:t>
      </w:r>
      <w:r w:rsidRPr="00CE2F27">
        <w:rPr>
          <w:color w:val="000000"/>
          <w:sz w:val="24"/>
          <w:szCs w:val="24"/>
        </w:rPr>
        <w:t>- Link e/ou anexo com currículo,</w:t>
      </w:r>
      <w:r w:rsidRPr="00CE2F27">
        <w:rPr>
          <w:sz w:val="24"/>
          <w:szCs w:val="24"/>
        </w:rPr>
        <w:t xml:space="preserve"> </w:t>
      </w:r>
      <w:r w:rsidRPr="00CE2F27">
        <w:rPr>
          <w:color w:val="000000"/>
          <w:sz w:val="24"/>
          <w:szCs w:val="24"/>
        </w:rPr>
        <w:t>em formato PDF, contendo histórico de atuação do proponente pessoa física, escrevendo as experiências realizadas no âmbito artístico e/ou cult</w:t>
      </w:r>
      <w:r w:rsidR="003A77D6">
        <w:rPr>
          <w:color w:val="000000"/>
          <w:sz w:val="24"/>
          <w:szCs w:val="24"/>
        </w:rPr>
        <w:t>ural nos últimos 02 (dois) anos</w:t>
      </w:r>
      <w:r w:rsidRPr="00CE2F27">
        <w:rPr>
          <w:color w:val="000000"/>
          <w:sz w:val="24"/>
          <w:szCs w:val="24"/>
        </w:rPr>
        <w:t>;</w:t>
      </w:r>
    </w:p>
    <w:p w:rsidR="00D10CD5" w:rsidRPr="00CE2F27" w:rsidRDefault="00322B0B">
      <w:pPr>
        <w:pBdr>
          <w:top w:val="nil"/>
          <w:left w:val="nil"/>
          <w:bottom w:val="nil"/>
          <w:right w:val="nil"/>
          <w:between w:val="nil"/>
        </w:pBdr>
        <w:tabs>
          <w:tab w:val="left" w:pos="333"/>
        </w:tabs>
        <w:spacing w:before="3" w:after="120" w:line="360" w:lineRule="auto"/>
        <w:ind w:left="133" w:right="172"/>
        <w:jc w:val="both"/>
        <w:rPr>
          <w:color w:val="000000"/>
          <w:sz w:val="24"/>
          <w:szCs w:val="24"/>
        </w:rPr>
      </w:pPr>
      <w:r w:rsidRPr="00CE2F27">
        <w:rPr>
          <w:sz w:val="24"/>
          <w:szCs w:val="24"/>
        </w:rPr>
        <w:t>II</w:t>
      </w:r>
      <w:r w:rsidRPr="00CE2F27">
        <w:rPr>
          <w:color w:val="000000"/>
          <w:sz w:val="24"/>
          <w:szCs w:val="24"/>
        </w:rPr>
        <w:t xml:space="preserve">- Links e/ou anexos com imagens, entre fotos e/ou vídeos, de AÇÕES CULTURAIS </w:t>
      </w:r>
      <w:r w:rsidRPr="00CE2F27">
        <w:rPr>
          <w:color w:val="000000"/>
          <w:sz w:val="24"/>
          <w:szCs w:val="24"/>
        </w:rPr>
        <w:lastRenderedPageBreak/>
        <w:t>realiz</w:t>
      </w:r>
      <w:r w:rsidR="003A77D6">
        <w:rPr>
          <w:color w:val="000000"/>
          <w:sz w:val="24"/>
          <w:szCs w:val="24"/>
        </w:rPr>
        <w:t>adas pelo proponente / coletivo</w:t>
      </w:r>
      <w:r w:rsidRPr="00CE2F27">
        <w:rPr>
          <w:color w:val="000000"/>
          <w:sz w:val="24"/>
          <w:szCs w:val="24"/>
        </w:rPr>
        <w:t>;</w:t>
      </w:r>
    </w:p>
    <w:p w:rsidR="00D10CD5" w:rsidRPr="00CE2F27" w:rsidRDefault="00322B0B">
      <w:pPr>
        <w:pBdr>
          <w:top w:val="nil"/>
          <w:left w:val="nil"/>
          <w:bottom w:val="nil"/>
          <w:right w:val="nil"/>
          <w:between w:val="nil"/>
        </w:pBdr>
        <w:tabs>
          <w:tab w:val="left" w:pos="379"/>
        </w:tabs>
        <w:spacing w:before="1" w:after="120" w:line="360" w:lineRule="auto"/>
        <w:jc w:val="both"/>
        <w:rPr>
          <w:color w:val="000000"/>
          <w:sz w:val="24"/>
          <w:szCs w:val="24"/>
        </w:rPr>
      </w:pPr>
      <w:r w:rsidRPr="00CE2F27">
        <w:rPr>
          <w:sz w:val="24"/>
          <w:szCs w:val="24"/>
        </w:rPr>
        <w:t xml:space="preserve">  III</w:t>
      </w:r>
      <w:r w:rsidRPr="00CE2F27">
        <w:rPr>
          <w:color w:val="000000"/>
          <w:sz w:val="24"/>
          <w:szCs w:val="24"/>
        </w:rPr>
        <w:t>- Carta Coletiva de Anuência</w:t>
      </w:r>
      <w:r w:rsidR="003A77D6">
        <w:rPr>
          <w:color w:val="434343"/>
          <w:sz w:val="24"/>
          <w:szCs w:val="24"/>
        </w:rPr>
        <w:t xml:space="preserve"> (Anexo II)</w:t>
      </w:r>
      <w:r w:rsidRPr="00CE2F27">
        <w:rPr>
          <w:color w:val="000000"/>
          <w:sz w:val="24"/>
          <w:szCs w:val="24"/>
        </w:rPr>
        <w:t>;</w:t>
      </w:r>
    </w:p>
    <w:p w:rsidR="00D10CD5" w:rsidRPr="00CE2F27" w:rsidRDefault="00322B0B">
      <w:pPr>
        <w:pBdr>
          <w:top w:val="nil"/>
          <w:left w:val="nil"/>
          <w:bottom w:val="nil"/>
          <w:right w:val="nil"/>
          <w:between w:val="nil"/>
        </w:pBdr>
        <w:tabs>
          <w:tab w:val="left" w:pos="342"/>
        </w:tabs>
        <w:spacing w:before="138" w:after="120" w:line="360" w:lineRule="auto"/>
        <w:ind w:left="133"/>
        <w:jc w:val="both"/>
        <w:rPr>
          <w:color w:val="000000"/>
          <w:sz w:val="24"/>
          <w:szCs w:val="24"/>
        </w:rPr>
      </w:pPr>
      <w:r w:rsidRPr="00CE2F27">
        <w:rPr>
          <w:sz w:val="24"/>
          <w:szCs w:val="24"/>
        </w:rPr>
        <w:t xml:space="preserve">IV </w:t>
      </w:r>
      <w:r w:rsidRPr="00CE2F27">
        <w:rPr>
          <w:color w:val="000000"/>
          <w:sz w:val="24"/>
          <w:szCs w:val="24"/>
        </w:rPr>
        <w:t xml:space="preserve">- Links </w:t>
      </w:r>
      <w:r w:rsidR="003A77D6">
        <w:rPr>
          <w:color w:val="000000"/>
          <w:sz w:val="24"/>
          <w:szCs w:val="24"/>
        </w:rPr>
        <w:t>para site ou blog do Proponente, se houver</w:t>
      </w:r>
      <w:r w:rsidRPr="00CE2F27">
        <w:rPr>
          <w:color w:val="000000"/>
          <w:sz w:val="24"/>
          <w:szCs w:val="24"/>
        </w:rPr>
        <w:t>;</w:t>
      </w:r>
    </w:p>
    <w:p w:rsidR="00D10CD5" w:rsidRPr="00CE2F27" w:rsidRDefault="00322B0B">
      <w:pPr>
        <w:pBdr>
          <w:top w:val="nil"/>
          <w:left w:val="nil"/>
          <w:bottom w:val="nil"/>
          <w:right w:val="nil"/>
          <w:between w:val="nil"/>
        </w:pBdr>
        <w:tabs>
          <w:tab w:val="left" w:pos="403"/>
        </w:tabs>
        <w:spacing w:before="137" w:after="120" w:line="360" w:lineRule="auto"/>
        <w:ind w:left="133"/>
        <w:jc w:val="both"/>
        <w:rPr>
          <w:color w:val="000000"/>
          <w:sz w:val="24"/>
          <w:szCs w:val="24"/>
        </w:rPr>
      </w:pPr>
      <w:r w:rsidRPr="00CE2F27">
        <w:rPr>
          <w:sz w:val="24"/>
          <w:szCs w:val="24"/>
        </w:rPr>
        <w:t>V</w:t>
      </w:r>
      <w:r w:rsidRPr="00CE2F27">
        <w:rPr>
          <w:color w:val="000000"/>
          <w:sz w:val="24"/>
          <w:szCs w:val="24"/>
        </w:rPr>
        <w:t>- Links de vídeos do Proponente, publicad</w:t>
      </w:r>
      <w:r w:rsidR="003A77D6">
        <w:rPr>
          <w:color w:val="000000"/>
          <w:sz w:val="24"/>
          <w:szCs w:val="24"/>
        </w:rPr>
        <w:t>os nos serviços YouTube e Vimeo. Se houver</w:t>
      </w:r>
      <w:r w:rsidRPr="00CE2F27">
        <w:rPr>
          <w:color w:val="000000"/>
          <w:sz w:val="24"/>
          <w:szCs w:val="24"/>
        </w:rPr>
        <w:t>;</w:t>
      </w:r>
    </w:p>
    <w:p w:rsidR="00D10CD5" w:rsidRPr="00CE2F27" w:rsidRDefault="00322B0B">
      <w:pPr>
        <w:pBdr>
          <w:top w:val="nil"/>
          <w:left w:val="nil"/>
          <w:bottom w:val="nil"/>
          <w:right w:val="nil"/>
          <w:between w:val="nil"/>
        </w:pBdr>
        <w:tabs>
          <w:tab w:val="left" w:pos="479"/>
        </w:tabs>
        <w:spacing w:before="137" w:after="120" w:line="360" w:lineRule="auto"/>
        <w:ind w:left="133" w:right="80"/>
        <w:jc w:val="both"/>
        <w:rPr>
          <w:color w:val="000000"/>
          <w:sz w:val="24"/>
          <w:szCs w:val="24"/>
        </w:rPr>
      </w:pPr>
      <w:r w:rsidRPr="00CE2F27">
        <w:rPr>
          <w:sz w:val="24"/>
          <w:szCs w:val="24"/>
        </w:rPr>
        <w:t xml:space="preserve">VI </w:t>
      </w:r>
      <w:r w:rsidRPr="00CE2F27">
        <w:rPr>
          <w:color w:val="000000"/>
          <w:sz w:val="24"/>
          <w:szCs w:val="24"/>
        </w:rPr>
        <w:t>- Outros links ou anexos que o Proponente julgue necessários para comprovação de histórico de atividades de cunho artístico e/ou cultural, compatível com a proposta inscrita .</w:t>
      </w:r>
    </w:p>
    <w:p w:rsidR="00D10CD5" w:rsidRPr="00CE2F27" w:rsidRDefault="00322B0B">
      <w:pPr>
        <w:tabs>
          <w:tab w:val="left" w:pos="881"/>
        </w:tabs>
        <w:spacing w:before="180" w:after="120" w:line="360" w:lineRule="auto"/>
        <w:ind w:left="140" w:right="120"/>
        <w:jc w:val="both"/>
        <w:rPr>
          <w:sz w:val="24"/>
          <w:szCs w:val="24"/>
          <w:highlight w:val="white"/>
        </w:rPr>
      </w:pPr>
      <w:r w:rsidRPr="00CE2F27">
        <w:rPr>
          <w:b/>
          <w:sz w:val="24"/>
          <w:szCs w:val="24"/>
          <w:highlight w:val="white"/>
        </w:rPr>
        <w:t>6.5. Documentação de Pessoa Jurídica</w:t>
      </w:r>
      <w:r w:rsidRPr="00CE2F27">
        <w:rPr>
          <w:sz w:val="24"/>
          <w:szCs w:val="24"/>
          <w:highlight w:val="white"/>
        </w:rPr>
        <w:t>: a) Cópia atualizado do cartão do CNPJ; b) Cópia atualizado do TERMO social ou estatuto e suas alterações; c) Cópia do TERMO de posse do representante legal ou cópia da ata que o elegeu, quando não constar o nome do representante no estatuto; d) Cópia da identidade do representante legal da pessoa jurídica; e) Cópia do Cadastro de Pessoa Física – CPF do representante legal da pessoa jurídica; f) Dados bancários da pessoa jurídica (nome do banco, agência e conta).</w:t>
      </w:r>
    </w:p>
    <w:p w:rsidR="00D10CD5" w:rsidRPr="00CE2F27" w:rsidRDefault="00322B0B">
      <w:pPr>
        <w:pBdr>
          <w:top w:val="nil"/>
          <w:left w:val="nil"/>
          <w:bottom w:val="nil"/>
          <w:right w:val="nil"/>
          <w:between w:val="nil"/>
        </w:pBdr>
        <w:tabs>
          <w:tab w:val="left" w:pos="746"/>
        </w:tabs>
        <w:spacing w:before="212" w:after="120" w:line="360" w:lineRule="auto"/>
        <w:ind w:left="68" w:right="80"/>
        <w:jc w:val="both"/>
        <w:rPr>
          <w:color w:val="000000"/>
          <w:sz w:val="24"/>
          <w:szCs w:val="24"/>
        </w:rPr>
      </w:pPr>
      <w:r w:rsidRPr="00CE2F27">
        <w:rPr>
          <w:sz w:val="24"/>
          <w:szCs w:val="24"/>
        </w:rPr>
        <w:t xml:space="preserve">6.5.1. </w:t>
      </w:r>
      <w:r w:rsidRPr="00CE2F27">
        <w:rPr>
          <w:color w:val="000000"/>
          <w:sz w:val="24"/>
          <w:szCs w:val="24"/>
        </w:rPr>
        <w:t>Os anexos não podem ultrapassar o limite de 5 (cinco) megabytes por arquivo.</w:t>
      </w:r>
    </w:p>
    <w:p w:rsidR="00D10CD5" w:rsidRPr="00CE2F27" w:rsidRDefault="00322B0B">
      <w:pPr>
        <w:pBdr>
          <w:top w:val="nil"/>
          <w:left w:val="nil"/>
          <w:bottom w:val="nil"/>
          <w:right w:val="nil"/>
          <w:between w:val="nil"/>
        </w:pBdr>
        <w:tabs>
          <w:tab w:val="left" w:pos="881"/>
        </w:tabs>
        <w:spacing w:before="1" w:after="120" w:line="360" w:lineRule="auto"/>
        <w:ind w:left="68" w:right="162"/>
        <w:jc w:val="both"/>
        <w:rPr>
          <w:color w:val="000000"/>
          <w:sz w:val="24"/>
          <w:szCs w:val="24"/>
        </w:rPr>
      </w:pPr>
      <w:r w:rsidRPr="00CE2F27">
        <w:rPr>
          <w:sz w:val="24"/>
          <w:szCs w:val="24"/>
        </w:rPr>
        <w:t xml:space="preserve">6.5.2. </w:t>
      </w:r>
      <w:r w:rsidRPr="00CE2F27">
        <w:rPr>
          <w:color w:val="000000"/>
          <w:sz w:val="24"/>
          <w:szCs w:val="24"/>
        </w:rPr>
        <w:t xml:space="preserve">As dúvidas técnicas relacionadas ao funcionamento da plataforma Mapa Cultural do Pará serão sanadas pelo e-mail </w:t>
      </w:r>
      <w:hyperlink r:id="rId8">
        <w:r w:rsidRPr="00CE2F27">
          <w:rPr>
            <w:color w:val="000000"/>
            <w:sz w:val="24"/>
            <w:szCs w:val="24"/>
            <w:u w:val="single"/>
          </w:rPr>
          <w:t>suportemapaculturalpa@gmail.com</w:t>
        </w:r>
      </w:hyperlink>
      <w:r w:rsidRPr="00CE2F27">
        <w:rPr>
          <w:color w:val="000000"/>
          <w:sz w:val="24"/>
          <w:szCs w:val="24"/>
        </w:rPr>
        <w:t>, no horário comercial de 8 às 17 horas de segunda a sexta, até o último dia de inscrição.</w:t>
      </w:r>
    </w:p>
    <w:p w:rsidR="00D10CD5" w:rsidRPr="00CE2F27" w:rsidRDefault="00322B0B">
      <w:pPr>
        <w:numPr>
          <w:ilvl w:val="0"/>
          <w:numId w:val="11"/>
        </w:numPr>
        <w:pBdr>
          <w:top w:val="nil"/>
          <w:left w:val="nil"/>
          <w:bottom w:val="nil"/>
          <w:right w:val="nil"/>
          <w:between w:val="nil"/>
        </w:pBdr>
        <w:tabs>
          <w:tab w:val="left" w:pos="440"/>
        </w:tabs>
        <w:spacing w:before="207" w:after="120" w:line="360" w:lineRule="auto"/>
        <w:jc w:val="both"/>
        <w:rPr>
          <w:b/>
          <w:color w:val="000000"/>
          <w:sz w:val="24"/>
          <w:szCs w:val="24"/>
        </w:rPr>
      </w:pPr>
      <w:r w:rsidRPr="00CE2F27">
        <w:rPr>
          <w:b/>
          <w:color w:val="000000"/>
          <w:sz w:val="24"/>
          <w:szCs w:val="24"/>
        </w:rPr>
        <w:t>FORMULÁRIO DE INSCRIÇÃO ON-LINE</w:t>
      </w:r>
    </w:p>
    <w:p w:rsidR="00D10CD5" w:rsidRPr="00CE2F27" w:rsidRDefault="00322B0B">
      <w:pPr>
        <w:pBdr>
          <w:top w:val="nil"/>
          <w:left w:val="nil"/>
          <w:bottom w:val="nil"/>
          <w:right w:val="nil"/>
          <w:between w:val="nil"/>
        </w:pBdr>
        <w:tabs>
          <w:tab w:val="left" w:pos="761"/>
        </w:tabs>
        <w:spacing w:after="120" w:line="360" w:lineRule="auto"/>
        <w:ind w:left="68" w:right="169"/>
        <w:jc w:val="both"/>
        <w:rPr>
          <w:sz w:val="24"/>
          <w:szCs w:val="24"/>
        </w:rPr>
      </w:pPr>
      <w:r w:rsidRPr="00CE2F27">
        <w:rPr>
          <w:sz w:val="24"/>
          <w:szCs w:val="24"/>
        </w:rPr>
        <w:t>7.1. Os proponentes que já estão devidamente cadastrados no perfil do Mapa Cultural, poderão fazer sua inscrição diretamente no formulário, acessando o link disponibilizado no www.mapacultural.secult.pa.gov.br/oportunidades.</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t>7.2. Dados e documentos obrigatórios a serem inseridos no formulário de inscrição on-line são:</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t>I - Preenchimento completo da ficha de inscrição com os dados da proposta no formulário on-line;</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t xml:space="preserve">II - Cópia da cédula de identidade (RG) e Cadastro de Pessoa Física (CPF); </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t>III - Comprovante de endereço emitido nos últimos 3 meses antes da inscrição ou declaração de residência</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lastRenderedPageBreak/>
        <w:t xml:space="preserve">IV - Plano de trabalho Simplificado </w:t>
      </w:r>
      <w:r w:rsidRPr="003A77D6">
        <w:rPr>
          <w:sz w:val="24"/>
          <w:szCs w:val="24"/>
        </w:rPr>
        <w:t>(ANEXO VI).</w:t>
      </w:r>
    </w:p>
    <w:p w:rsidR="00D10CD5" w:rsidRPr="00CE2F27" w:rsidRDefault="00322B0B">
      <w:pPr>
        <w:pBdr>
          <w:top w:val="nil"/>
          <w:left w:val="nil"/>
          <w:bottom w:val="nil"/>
          <w:right w:val="nil"/>
          <w:between w:val="nil"/>
        </w:pBdr>
        <w:tabs>
          <w:tab w:val="left" w:pos="746"/>
        </w:tabs>
        <w:spacing w:before="93" w:after="120" w:line="360" w:lineRule="auto"/>
        <w:ind w:left="68" w:right="177"/>
        <w:jc w:val="both"/>
        <w:rPr>
          <w:sz w:val="24"/>
          <w:szCs w:val="24"/>
        </w:rPr>
      </w:pPr>
      <w:r w:rsidRPr="00CE2F27">
        <w:rPr>
          <w:sz w:val="24"/>
          <w:szCs w:val="24"/>
        </w:rPr>
        <w:t>7.3. Todos os documentos requisitados, assim como todas as informações necessárias, estão discriminadas na ficha de inscrição on-line, sendo necessário o upload (anexo de arquivos) de parte do material e o direcionamento através de links (endereços de páginas na Internet) para vídeo,áudio e outros materiais que o proponente julgar necessários.</w:t>
      </w:r>
    </w:p>
    <w:p w:rsidR="00D10CD5" w:rsidRPr="00CE2F27" w:rsidRDefault="00322B0B">
      <w:pPr>
        <w:pBdr>
          <w:top w:val="nil"/>
          <w:left w:val="nil"/>
          <w:bottom w:val="nil"/>
          <w:right w:val="nil"/>
          <w:between w:val="nil"/>
        </w:pBdr>
        <w:tabs>
          <w:tab w:val="left" w:pos="761"/>
        </w:tabs>
        <w:spacing w:before="1" w:after="120" w:line="360" w:lineRule="auto"/>
        <w:ind w:left="68" w:right="169"/>
        <w:jc w:val="both"/>
        <w:rPr>
          <w:sz w:val="24"/>
          <w:szCs w:val="24"/>
        </w:rPr>
      </w:pPr>
      <w:r w:rsidRPr="00CE2F27">
        <w:rPr>
          <w:sz w:val="24"/>
          <w:szCs w:val="24"/>
        </w:rPr>
        <w:t>7.4. Para melhor desempenho no momento da inscrição on-line, recomenda-se a utilização dos navegadores Firefox ou Google Chrome. Os vídeos (caso componham o processo de inscrição) deverão ser inseridos através de links dos serviços Youtube (</w:t>
      </w:r>
      <w:hyperlink r:id="rId9">
        <w:r w:rsidRPr="00CE2F27">
          <w:rPr>
            <w:sz w:val="24"/>
            <w:szCs w:val="24"/>
            <w:u w:val="single"/>
          </w:rPr>
          <w:t>https://www.youtube.com/</w:t>
        </w:r>
      </w:hyperlink>
      <w:r w:rsidRPr="00CE2F27">
        <w:rPr>
          <w:sz w:val="24"/>
          <w:szCs w:val="24"/>
        </w:rPr>
        <w:t>) ou Vimeo (</w:t>
      </w:r>
      <w:hyperlink r:id="rId10">
        <w:r w:rsidRPr="00CE2F27">
          <w:rPr>
            <w:sz w:val="24"/>
            <w:szCs w:val="24"/>
          </w:rPr>
          <w:t>https://vimeo.com</w:t>
        </w:r>
      </w:hyperlink>
      <w:r w:rsidRPr="00CE2F27">
        <w:rPr>
          <w:sz w:val="24"/>
          <w:szCs w:val="24"/>
        </w:rPr>
        <w:t>).</w:t>
      </w:r>
    </w:p>
    <w:p w:rsidR="0095793E" w:rsidRDefault="00322B0B" w:rsidP="0095793E">
      <w:pPr>
        <w:spacing w:line="360" w:lineRule="auto"/>
        <w:ind w:left="68"/>
        <w:jc w:val="both"/>
        <w:rPr>
          <w:sz w:val="24"/>
          <w:szCs w:val="24"/>
        </w:rPr>
      </w:pPr>
      <w:r w:rsidRPr="00CE2F27">
        <w:rPr>
          <w:sz w:val="24"/>
          <w:szCs w:val="24"/>
        </w:rPr>
        <w:t xml:space="preserve">7.5. A Secult disponibiliza atendimento </w:t>
      </w:r>
      <w:r w:rsidR="003A77D6">
        <w:rPr>
          <w:sz w:val="24"/>
          <w:szCs w:val="24"/>
        </w:rPr>
        <w:t>ao</w:t>
      </w:r>
      <w:r w:rsidRPr="00CE2F27">
        <w:rPr>
          <w:sz w:val="24"/>
          <w:szCs w:val="24"/>
        </w:rPr>
        <w:t>s proponentes em dias úteis, das 8 às 17 horas, durante o período de inscrição, através do</w:t>
      </w:r>
      <w:r w:rsidR="0095793E">
        <w:rPr>
          <w:sz w:val="24"/>
          <w:szCs w:val="24"/>
        </w:rPr>
        <w:t xml:space="preserve"> telefone nº (91) 40098467</w:t>
      </w:r>
      <w:r w:rsidR="001F6BB6">
        <w:rPr>
          <w:sz w:val="24"/>
          <w:szCs w:val="24"/>
        </w:rPr>
        <w:t xml:space="preserve"> e do whats</w:t>
      </w:r>
      <w:r w:rsidR="005608E2">
        <w:rPr>
          <w:sz w:val="24"/>
          <w:szCs w:val="24"/>
        </w:rPr>
        <w:t xml:space="preserve">app </w:t>
      </w:r>
      <w:r w:rsidR="00746AE4">
        <w:rPr>
          <w:sz w:val="24"/>
          <w:szCs w:val="24"/>
        </w:rPr>
        <w:t xml:space="preserve"> (91) 88971066</w:t>
      </w:r>
      <w:r w:rsidR="0095793E">
        <w:rPr>
          <w:sz w:val="24"/>
          <w:szCs w:val="24"/>
        </w:rPr>
        <w:t>.</w:t>
      </w:r>
    </w:p>
    <w:p w:rsidR="00D10CD5" w:rsidRPr="00CE2F27" w:rsidRDefault="0095793E" w:rsidP="0095793E">
      <w:pPr>
        <w:spacing w:line="360" w:lineRule="auto"/>
        <w:ind w:left="68"/>
        <w:jc w:val="both"/>
        <w:rPr>
          <w:b/>
          <w:color w:val="000000"/>
          <w:sz w:val="24"/>
          <w:szCs w:val="24"/>
        </w:rPr>
      </w:pPr>
      <w:r>
        <w:rPr>
          <w:sz w:val="24"/>
          <w:szCs w:val="24"/>
        </w:rPr>
        <w:t xml:space="preserve">7.6. A Secult </w:t>
      </w:r>
      <w:r w:rsidR="00322B0B" w:rsidRPr="00CE2F27">
        <w:rPr>
          <w:color w:val="000000"/>
          <w:sz w:val="24"/>
          <w:szCs w:val="24"/>
        </w:rPr>
        <w:t xml:space="preserve">não se responsabilizará por qualquer fato superveniente que impossibilite a </w:t>
      </w:r>
      <w:r w:rsidR="00322B0B" w:rsidRPr="00CE2F27">
        <w:rPr>
          <w:b/>
          <w:color w:val="000000"/>
          <w:sz w:val="24"/>
          <w:szCs w:val="24"/>
        </w:rPr>
        <w:t xml:space="preserve">inscrição até às 23h59 (vinte e três horas e cinquenta e nove minutos) do dia </w:t>
      </w:r>
      <w:r w:rsidR="00E62DDB">
        <w:rPr>
          <w:b/>
          <w:color w:val="000000"/>
          <w:sz w:val="24"/>
          <w:szCs w:val="24"/>
        </w:rPr>
        <w:t>0</w:t>
      </w:r>
      <w:r w:rsidR="003A77D6">
        <w:rPr>
          <w:b/>
          <w:color w:val="000000"/>
          <w:sz w:val="24"/>
          <w:szCs w:val="24"/>
        </w:rPr>
        <w:t>3</w:t>
      </w:r>
      <w:r>
        <w:rPr>
          <w:b/>
          <w:color w:val="000000"/>
          <w:sz w:val="24"/>
          <w:szCs w:val="24"/>
        </w:rPr>
        <w:t xml:space="preserve"> de fevereiro</w:t>
      </w:r>
      <w:r w:rsidR="00322B0B" w:rsidRPr="00CE2F27">
        <w:rPr>
          <w:b/>
          <w:color w:val="000000"/>
          <w:sz w:val="24"/>
          <w:szCs w:val="24"/>
        </w:rPr>
        <w:t xml:space="preserve"> de 202</w:t>
      </w:r>
      <w:r>
        <w:rPr>
          <w:b/>
          <w:color w:val="000000"/>
          <w:sz w:val="24"/>
          <w:szCs w:val="24"/>
        </w:rPr>
        <w:t>1</w:t>
      </w:r>
      <w:r w:rsidR="00322B0B" w:rsidRPr="00CE2F27">
        <w:rPr>
          <w:b/>
          <w:color w:val="000000"/>
          <w:sz w:val="24"/>
          <w:szCs w:val="24"/>
        </w:rPr>
        <w:t>.</w:t>
      </w:r>
    </w:p>
    <w:p w:rsidR="00D10CD5" w:rsidRPr="00CE2F27" w:rsidRDefault="00322B0B">
      <w:pPr>
        <w:pBdr>
          <w:top w:val="nil"/>
          <w:left w:val="nil"/>
          <w:bottom w:val="nil"/>
          <w:right w:val="nil"/>
          <w:between w:val="nil"/>
        </w:pBdr>
        <w:tabs>
          <w:tab w:val="left" w:pos="821"/>
        </w:tabs>
        <w:spacing w:before="185" w:after="120" w:line="360" w:lineRule="auto"/>
        <w:ind w:left="68" w:right="169"/>
        <w:jc w:val="both"/>
        <w:rPr>
          <w:color w:val="000000"/>
          <w:sz w:val="24"/>
          <w:szCs w:val="24"/>
        </w:rPr>
      </w:pPr>
      <w:r w:rsidRPr="00CE2F27">
        <w:rPr>
          <w:sz w:val="24"/>
          <w:szCs w:val="24"/>
        </w:rPr>
        <w:t xml:space="preserve">7.7. </w:t>
      </w:r>
      <w:r w:rsidRPr="00CE2F27">
        <w:rPr>
          <w:color w:val="000000"/>
          <w:sz w:val="24"/>
          <w:szCs w:val="24"/>
        </w:rPr>
        <w:t>Serão consideradas válidas somente as inscrições finalizadas, por meio do envio da proposta, até o horário e data limite estipulados neste Edital.</w:t>
      </w:r>
    </w:p>
    <w:p w:rsidR="00D10CD5" w:rsidRPr="00CE2F27" w:rsidRDefault="00322B0B">
      <w:pPr>
        <w:pBdr>
          <w:top w:val="nil"/>
          <w:left w:val="nil"/>
          <w:bottom w:val="nil"/>
          <w:right w:val="nil"/>
          <w:between w:val="nil"/>
        </w:pBdr>
        <w:tabs>
          <w:tab w:val="left" w:pos="791"/>
        </w:tabs>
        <w:spacing w:before="178" w:after="120" w:line="360" w:lineRule="auto"/>
        <w:ind w:left="68" w:right="166"/>
        <w:jc w:val="both"/>
        <w:rPr>
          <w:color w:val="000000"/>
          <w:sz w:val="24"/>
          <w:szCs w:val="24"/>
        </w:rPr>
      </w:pPr>
      <w:r w:rsidRPr="00CE2F27">
        <w:rPr>
          <w:sz w:val="24"/>
          <w:szCs w:val="24"/>
        </w:rPr>
        <w:t xml:space="preserve">7.8. </w:t>
      </w:r>
      <w:r w:rsidRPr="00CE2F27">
        <w:rPr>
          <w:color w:val="000000"/>
          <w:sz w:val="24"/>
          <w:szCs w:val="24"/>
        </w:rPr>
        <w:t xml:space="preserve">Serão desconsideradas as propostas com status de rascunho, que se constituem como propostas </w:t>
      </w:r>
      <w:r w:rsidRPr="00CE2F27">
        <w:rPr>
          <w:b/>
          <w:color w:val="000000"/>
          <w:sz w:val="24"/>
          <w:szCs w:val="24"/>
        </w:rPr>
        <w:t xml:space="preserve">NÃO </w:t>
      </w:r>
      <w:r w:rsidRPr="00CE2F27">
        <w:rPr>
          <w:color w:val="000000"/>
          <w:sz w:val="24"/>
          <w:szCs w:val="24"/>
        </w:rPr>
        <w:t>enviadas.</w:t>
      </w:r>
    </w:p>
    <w:p w:rsidR="00D10CD5" w:rsidRPr="00CE2F27" w:rsidRDefault="00322B0B">
      <w:pPr>
        <w:pBdr>
          <w:top w:val="nil"/>
          <w:left w:val="nil"/>
          <w:bottom w:val="nil"/>
          <w:right w:val="nil"/>
          <w:between w:val="nil"/>
        </w:pBdr>
        <w:tabs>
          <w:tab w:val="left" w:pos="761"/>
        </w:tabs>
        <w:spacing w:before="178" w:after="120" w:line="360" w:lineRule="auto"/>
        <w:ind w:left="68" w:right="164"/>
        <w:jc w:val="both"/>
        <w:rPr>
          <w:color w:val="000000"/>
          <w:sz w:val="24"/>
          <w:szCs w:val="24"/>
        </w:rPr>
      </w:pPr>
      <w:r w:rsidRPr="00CE2F27">
        <w:rPr>
          <w:sz w:val="24"/>
          <w:szCs w:val="24"/>
        </w:rPr>
        <w:t xml:space="preserve">7.9. </w:t>
      </w:r>
      <w:r w:rsidRPr="00CE2F27">
        <w:rPr>
          <w:color w:val="000000"/>
          <w:sz w:val="24"/>
          <w:szCs w:val="24"/>
        </w:rPr>
        <w:t>A apresentação da inscrição implica prévia e integral concordância do (a) candidato(a) com as disposições previstas neste Edital.</w:t>
      </w:r>
    </w:p>
    <w:p w:rsidR="00D10CD5" w:rsidRPr="00CE2F27" w:rsidRDefault="00322B0B">
      <w:pPr>
        <w:pBdr>
          <w:top w:val="nil"/>
          <w:left w:val="nil"/>
          <w:bottom w:val="nil"/>
          <w:right w:val="nil"/>
          <w:between w:val="nil"/>
        </w:pBdr>
        <w:tabs>
          <w:tab w:val="left" w:pos="898"/>
        </w:tabs>
        <w:spacing w:before="178" w:after="120" w:line="360" w:lineRule="auto"/>
        <w:ind w:left="68" w:right="175"/>
        <w:jc w:val="both"/>
        <w:rPr>
          <w:color w:val="000000"/>
          <w:sz w:val="24"/>
          <w:szCs w:val="24"/>
        </w:rPr>
      </w:pPr>
      <w:r w:rsidRPr="00CE2F27">
        <w:rPr>
          <w:sz w:val="24"/>
          <w:szCs w:val="24"/>
        </w:rPr>
        <w:t xml:space="preserve">7.10. </w:t>
      </w:r>
      <w:r w:rsidRPr="00CE2F27">
        <w:rPr>
          <w:color w:val="000000"/>
          <w:sz w:val="24"/>
          <w:szCs w:val="24"/>
        </w:rPr>
        <w:t>O proponente será o único responsável pela veracidade das informações e documentos encaminhados, isentando a Secult de qualquer responsabilidade civil ou penal.</w:t>
      </w:r>
    </w:p>
    <w:p w:rsidR="00D10CD5" w:rsidRPr="00CE2F27" w:rsidRDefault="00322B0B">
      <w:pPr>
        <w:pBdr>
          <w:top w:val="nil"/>
          <w:left w:val="nil"/>
          <w:bottom w:val="nil"/>
          <w:right w:val="nil"/>
          <w:between w:val="nil"/>
        </w:pBdr>
        <w:tabs>
          <w:tab w:val="left" w:pos="913"/>
        </w:tabs>
        <w:spacing w:before="179" w:after="120" w:line="360" w:lineRule="auto"/>
        <w:ind w:left="68" w:right="167"/>
        <w:jc w:val="both"/>
        <w:rPr>
          <w:color w:val="000000"/>
          <w:sz w:val="24"/>
          <w:szCs w:val="24"/>
        </w:rPr>
      </w:pPr>
      <w:r w:rsidRPr="00CE2F27">
        <w:rPr>
          <w:sz w:val="24"/>
          <w:szCs w:val="24"/>
        </w:rPr>
        <w:t xml:space="preserve">7.11. </w:t>
      </w:r>
      <w:r w:rsidRPr="00CE2F27">
        <w:rPr>
          <w:color w:val="000000"/>
          <w:sz w:val="24"/>
          <w:szCs w:val="24"/>
        </w:rPr>
        <w:t xml:space="preserve">Em caso de envio de mais de 01 (uma) </w:t>
      </w:r>
      <w:r w:rsidR="0095793E">
        <w:rPr>
          <w:color w:val="000000"/>
          <w:sz w:val="24"/>
          <w:szCs w:val="24"/>
        </w:rPr>
        <w:t>inscrição pelo mesmo proponente</w:t>
      </w:r>
      <w:r w:rsidRPr="00CE2F27">
        <w:rPr>
          <w:color w:val="000000"/>
          <w:sz w:val="24"/>
          <w:szCs w:val="24"/>
        </w:rPr>
        <w:t>, será considerada a segunda inscrição enviada, sendo automaticamente indeferida a primeira inscrição.</w:t>
      </w:r>
    </w:p>
    <w:p w:rsidR="00D10CD5" w:rsidRPr="00CE2F27" w:rsidRDefault="00322B0B">
      <w:pPr>
        <w:numPr>
          <w:ilvl w:val="0"/>
          <w:numId w:val="11"/>
        </w:numPr>
        <w:pBdr>
          <w:top w:val="nil"/>
          <w:left w:val="nil"/>
          <w:bottom w:val="nil"/>
          <w:right w:val="nil"/>
          <w:between w:val="nil"/>
        </w:pBdr>
        <w:tabs>
          <w:tab w:val="left" w:pos="501"/>
        </w:tabs>
        <w:spacing w:before="185" w:after="120" w:line="360" w:lineRule="auto"/>
        <w:jc w:val="both"/>
        <w:rPr>
          <w:b/>
          <w:color w:val="000000"/>
          <w:sz w:val="24"/>
          <w:szCs w:val="24"/>
        </w:rPr>
      </w:pPr>
      <w:r w:rsidRPr="00CE2F27">
        <w:rPr>
          <w:b/>
          <w:color w:val="000000"/>
          <w:sz w:val="24"/>
          <w:szCs w:val="24"/>
        </w:rPr>
        <w:t>DOS MOTIVOS PARA INDEFERIMENTO DA INSCRIÇÃO</w:t>
      </w:r>
    </w:p>
    <w:p w:rsidR="00D10CD5" w:rsidRPr="00CE2F27" w:rsidRDefault="00322B0B">
      <w:pPr>
        <w:numPr>
          <w:ilvl w:val="1"/>
          <w:numId w:val="11"/>
        </w:numPr>
        <w:pBdr>
          <w:top w:val="nil"/>
          <w:left w:val="nil"/>
          <w:bottom w:val="nil"/>
          <w:right w:val="nil"/>
          <w:between w:val="nil"/>
        </w:pBdr>
        <w:spacing w:after="120" w:line="360" w:lineRule="auto"/>
        <w:jc w:val="both"/>
        <w:rPr>
          <w:color w:val="000000"/>
          <w:sz w:val="24"/>
          <w:szCs w:val="24"/>
        </w:rPr>
      </w:pPr>
      <w:r w:rsidRPr="00CE2F27">
        <w:rPr>
          <w:color w:val="000000"/>
          <w:sz w:val="24"/>
          <w:szCs w:val="24"/>
        </w:rPr>
        <w:t>São vedações à participação neste Edital:</w:t>
      </w:r>
    </w:p>
    <w:p w:rsidR="00D10CD5" w:rsidRPr="00CE2F27" w:rsidRDefault="00322B0B">
      <w:pPr>
        <w:numPr>
          <w:ilvl w:val="0"/>
          <w:numId w:val="1"/>
        </w:numPr>
        <w:pBdr>
          <w:top w:val="nil"/>
          <w:left w:val="nil"/>
          <w:bottom w:val="nil"/>
          <w:right w:val="nil"/>
          <w:between w:val="nil"/>
        </w:pBdr>
        <w:tabs>
          <w:tab w:val="left" w:pos="550"/>
          <w:tab w:val="left" w:pos="880"/>
        </w:tabs>
        <w:spacing w:after="120" w:line="360" w:lineRule="auto"/>
        <w:ind w:left="110" w:right="170" w:firstLine="0"/>
        <w:jc w:val="both"/>
        <w:rPr>
          <w:color w:val="000000"/>
          <w:sz w:val="24"/>
          <w:szCs w:val="24"/>
        </w:rPr>
      </w:pPr>
      <w:r w:rsidRPr="00CE2F27">
        <w:rPr>
          <w:color w:val="000000"/>
          <w:sz w:val="24"/>
          <w:szCs w:val="24"/>
        </w:rPr>
        <w:lastRenderedPageBreak/>
        <w:t>Ser membro da Comissão de Avaliação e Seleção. Essa vedação se estende a cônjuge, ascendente, descendente, até o 2º grau, além de seus sócios comerciais;</w:t>
      </w:r>
    </w:p>
    <w:p w:rsidR="00D10CD5" w:rsidRPr="00CE2F27" w:rsidRDefault="00322B0B">
      <w:pPr>
        <w:numPr>
          <w:ilvl w:val="0"/>
          <w:numId w:val="1"/>
        </w:numPr>
        <w:pBdr>
          <w:top w:val="nil"/>
          <w:left w:val="nil"/>
          <w:bottom w:val="nil"/>
          <w:right w:val="nil"/>
          <w:between w:val="nil"/>
        </w:pBdr>
        <w:tabs>
          <w:tab w:val="left" w:pos="550"/>
          <w:tab w:val="left" w:pos="880"/>
        </w:tabs>
        <w:spacing w:after="120" w:line="360" w:lineRule="auto"/>
        <w:ind w:left="110" w:right="169" w:firstLine="0"/>
        <w:jc w:val="both"/>
        <w:rPr>
          <w:color w:val="000000"/>
          <w:sz w:val="24"/>
          <w:szCs w:val="24"/>
        </w:rPr>
      </w:pPr>
      <w:r w:rsidRPr="00CE2F27">
        <w:rPr>
          <w:color w:val="000000"/>
          <w:sz w:val="24"/>
          <w:szCs w:val="24"/>
        </w:rPr>
        <w:t>Ser servidor da SECULT ou de órgãos vinculados. Essa vedação se estende a cônjuge ou parente em linha reta, colateral ou por afinidade até o 2º grau;</w:t>
      </w:r>
    </w:p>
    <w:p w:rsidR="00D10CD5" w:rsidRDefault="00322B0B">
      <w:pPr>
        <w:numPr>
          <w:ilvl w:val="0"/>
          <w:numId w:val="1"/>
        </w:numPr>
        <w:pBdr>
          <w:top w:val="nil"/>
          <w:left w:val="nil"/>
          <w:bottom w:val="nil"/>
          <w:right w:val="nil"/>
          <w:between w:val="nil"/>
        </w:pBdr>
        <w:tabs>
          <w:tab w:val="left" w:pos="550"/>
        </w:tabs>
        <w:spacing w:after="120" w:line="360" w:lineRule="auto"/>
        <w:ind w:left="110" w:right="177" w:firstLine="0"/>
        <w:jc w:val="both"/>
        <w:rPr>
          <w:color w:val="000000"/>
          <w:sz w:val="24"/>
          <w:szCs w:val="24"/>
        </w:rPr>
      </w:pPr>
      <w:r w:rsidRPr="00CE2F27">
        <w:rPr>
          <w:color w:val="000000"/>
          <w:sz w:val="24"/>
          <w:szCs w:val="24"/>
        </w:rPr>
        <w:t>Não se adequar às condições de participação, conforme estabelecido no item 4 do Edital e seus subitens.</w:t>
      </w:r>
    </w:p>
    <w:p w:rsidR="0095793E" w:rsidRPr="0095793E" w:rsidRDefault="0095793E" w:rsidP="0095793E">
      <w:pPr>
        <w:numPr>
          <w:ilvl w:val="0"/>
          <w:numId w:val="1"/>
        </w:numPr>
        <w:tabs>
          <w:tab w:val="left" w:pos="540"/>
        </w:tabs>
        <w:spacing w:line="360" w:lineRule="auto"/>
        <w:ind w:left="180" w:right="658" w:firstLine="0"/>
        <w:jc w:val="both"/>
        <w:rPr>
          <w:color w:val="000000"/>
          <w:sz w:val="24"/>
          <w:szCs w:val="24"/>
        </w:rPr>
      </w:pPr>
      <w:r w:rsidRPr="00721242">
        <w:rPr>
          <w:sz w:val="24"/>
          <w:szCs w:val="24"/>
        </w:rPr>
        <w:t xml:space="preserve">Vedada a participação de </w:t>
      </w:r>
      <w:r w:rsidR="0032121F" w:rsidRPr="00721242">
        <w:rPr>
          <w:sz w:val="24"/>
          <w:szCs w:val="24"/>
        </w:rPr>
        <w:t xml:space="preserve">proponentes e </w:t>
      </w:r>
      <w:r w:rsidRPr="00721242">
        <w:rPr>
          <w:sz w:val="24"/>
          <w:szCs w:val="24"/>
        </w:rPr>
        <w:t xml:space="preserve">projetos que tenham sido objeto de </w:t>
      </w:r>
      <w:r w:rsidRPr="0095793E">
        <w:rPr>
          <w:color w:val="000000"/>
          <w:sz w:val="24"/>
          <w:szCs w:val="24"/>
        </w:rPr>
        <w:t xml:space="preserve">premiação em qualquer outro edital cujo regramento tenha como base </w:t>
      </w:r>
      <w:r w:rsidR="005608E2">
        <w:rPr>
          <w:color w:val="000000"/>
          <w:sz w:val="24"/>
          <w:szCs w:val="24"/>
        </w:rPr>
        <w:t xml:space="preserve">o </w:t>
      </w:r>
      <w:r w:rsidR="00D5616A">
        <w:rPr>
          <w:color w:val="000000"/>
          <w:sz w:val="24"/>
          <w:szCs w:val="24"/>
        </w:rPr>
        <w:t xml:space="preserve">art. 2º, </w:t>
      </w:r>
      <w:r w:rsidR="005608E2">
        <w:rPr>
          <w:color w:val="000000"/>
          <w:sz w:val="24"/>
          <w:szCs w:val="24"/>
        </w:rPr>
        <w:t>inciso III d</w:t>
      </w:r>
      <w:r w:rsidRPr="0095793E">
        <w:rPr>
          <w:color w:val="000000"/>
          <w:sz w:val="24"/>
          <w:szCs w:val="24"/>
        </w:rPr>
        <w:t>a Lei 14.017/2020 - Lei Aldir Blanc.</w:t>
      </w:r>
    </w:p>
    <w:p w:rsidR="00D10CD5" w:rsidRPr="00CE2F27" w:rsidRDefault="00322B0B">
      <w:pPr>
        <w:numPr>
          <w:ilvl w:val="0"/>
          <w:numId w:val="11"/>
        </w:numPr>
        <w:pBdr>
          <w:top w:val="nil"/>
          <w:left w:val="nil"/>
          <w:bottom w:val="nil"/>
          <w:right w:val="nil"/>
          <w:between w:val="nil"/>
        </w:pBdr>
        <w:tabs>
          <w:tab w:val="left" w:pos="501"/>
        </w:tabs>
        <w:spacing w:before="193" w:after="120" w:line="360" w:lineRule="auto"/>
        <w:jc w:val="both"/>
        <w:rPr>
          <w:b/>
          <w:color w:val="000000"/>
          <w:sz w:val="24"/>
          <w:szCs w:val="24"/>
        </w:rPr>
      </w:pPr>
      <w:r w:rsidRPr="00CE2F27">
        <w:rPr>
          <w:b/>
          <w:color w:val="000000"/>
          <w:sz w:val="24"/>
          <w:szCs w:val="24"/>
        </w:rPr>
        <w:t>DO PROCESSO SELETIVO</w:t>
      </w:r>
      <w:bookmarkStart w:id="1" w:name="_GoBack"/>
      <w:bookmarkEnd w:id="1"/>
    </w:p>
    <w:p w:rsidR="00D10CD5" w:rsidRPr="00CE2F27" w:rsidRDefault="00322B0B">
      <w:pPr>
        <w:numPr>
          <w:ilvl w:val="1"/>
          <w:numId w:val="11"/>
        </w:numPr>
        <w:pBdr>
          <w:top w:val="nil"/>
          <w:left w:val="nil"/>
          <w:bottom w:val="nil"/>
          <w:right w:val="nil"/>
          <w:between w:val="nil"/>
        </w:pBdr>
        <w:tabs>
          <w:tab w:val="left" w:pos="685"/>
        </w:tabs>
        <w:spacing w:after="120" w:line="360" w:lineRule="auto"/>
        <w:jc w:val="both"/>
        <w:rPr>
          <w:color w:val="000000"/>
          <w:sz w:val="24"/>
          <w:szCs w:val="24"/>
        </w:rPr>
      </w:pPr>
      <w:r w:rsidRPr="00CE2F27">
        <w:rPr>
          <w:color w:val="000000"/>
          <w:sz w:val="24"/>
          <w:szCs w:val="24"/>
        </w:rPr>
        <w:t>O processo seletivo se dará em uma etapa, a saber:</w:t>
      </w:r>
    </w:p>
    <w:p w:rsidR="00D10CD5" w:rsidRPr="00CE2F27" w:rsidRDefault="00322B0B">
      <w:pPr>
        <w:numPr>
          <w:ilvl w:val="1"/>
          <w:numId w:val="11"/>
        </w:numPr>
        <w:pBdr>
          <w:top w:val="nil"/>
          <w:left w:val="nil"/>
          <w:bottom w:val="nil"/>
          <w:right w:val="nil"/>
          <w:between w:val="nil"/>
        </w:pBdr>
        <w:tabs>
          <w:tab w:val="left" w:pos="715"/>
        </w:tabs>
        <w:spacing w:after="120" w:line="360" w:lineRule="auto"/>
        <w:ind w:right="171"/>
        <w:jc w:val="both"/>
        <w:rPr>
          <w:color w:val="000000"/>
          <w:sz w:val="24"/>
          <w:szCs w:val="24"/>
        </w:rPr>
      </w:pPr>
      <w:r w:rsidRPr="00CE2F27">
        <w:rPr>
          <w:b/>
          <w:color w:val="000000"/>
          <w:sz w:val="24"/>
          <w:szCs w:val="24"/>
        </w:rPr>
        <w:t>Habilitação da inscrição e Avaliação e Seleção das propostas enviadas</w:t>
      </w:r>
      <w:r w:rsidRPr="00CE2F27">
        <w:rPr>
          <w:color w:val="000000"/>
          <w:sz w:val="24"/>
          <w:szCs w:val="24"/>
        </w:rPr>
        <w:t>: etapa única, de caráter eliminatório e classificatório, a ser realizada por 02 (duas) comissões com atuação concomitante.</w:t>
      </w:r>
    </w:p>
    <w:p w:rsidR="00D10CD5" w:rsidRDefault="00322B0B">
      <w:pPr>
        <w:numPr>
          <w:ilvl w:val="1"/>
          <w:numId w:val="11"/>
        </w:numPr>
        <w:pBdr>
          <w:top w:val="nil"/>
          <w:left w:val="nil"/>
          <w:bottom w:val="nil"/>
          <w:right w:val="nil"/>
          <w:between w:val="nil"/>
        </w:pBdr>
        <w:tabs>
          <w:tab w:val="left" w:pos="745"/>
        </w:tabs>
        <w:spacing w:before="185" w:after="120" w:line="360" w:lineRule="auto"/>
        <w:ind w:right="164"/>
        <w:jc w:val="both"/>
        <w:rPr>
          <w:color w:val="000000"/>
          <w:sz w:val="24"/>
          <w:szCs w:val="24"/>
        </w:rPr>
      </w:pPr>
      <w:r w:rsidRPr="00CE2F27">
        <w:rPr>
          <w:color w:val="000000"/>
          <w:sz w:val="24"/>
          <w:szCs w:val="24"/>
        </w:rPr>
        <w:t xml:space="preserve">A primeira, intitulada </w:t>
      </w:r>
      <w:r w:rsidRPr="00CE2F27">
        <w:rPr>
          <w:b/>
          <w:color w:val="000000"/>
          <w:sz w:val="24"/>
          <w:szCs w:val="24"/>
        </w:rPr>
        <w:t>Comissão de Habilitação da Inscrição</w:t>
      </w:r>
      <w:r w:rsidRPr="00CE2F27">
        <w:rPr>
          <w:color w:val="000000"/>
          <w:sz w:val="24"/>
          <w:szCs w:val="24"/>
        </w:rPr>
        <w:t xml:space="preserve"> será composta por </w:t>
      </w:r>
      <w:r w:rsidR="00A15C52">
        <w:rPr>
          <w:color w:val="000000"/>
          <w:sz w:val="24"/>
          <w:szCs w:val="24"/>
        </w:rPr>
        <w:t>servidores</w:t>
      </w:r>
      <w:r w:rsidRPr="00CE2F27">
        <w:rPr>
          <w:color w:val="000000"/>
          <w:sz w:val="24"/>
          <w:szCs w:val="24"/>
        </w:rPr>
        <w:t xml:space="preserve"> da Secult que farão a verificação e análise dos documentos </w:t>
      </w:r>
      <w:r w:rsidR="00A15C52">
        <w:rPr>
          <w:color w:val="000000"/>
          <w:sz w:val="24"/>
          <w:szCs w:val="24"/>
        </w:rPr>
        <w:t>anexados</w:t>
      </w:r>
      <w:r w:rsidRPr="00CE2F27">
        <w:rPr>
          <w:color w:val="000000"/>
          <w:sz w:val="24"/>
          <w:szCs w:val="24"/>
        </w:rPr>
        <w:t xml:space="preserve"> no ato da inscrição, conforme condições de participação estabelecidas no presente Edital.</w:t>
      </w:r>
    </w:p>
    <w:p w:rsidR="003A77D6" w:rsidRPr="00830C20" w:rsidRDefault="003A77D6" w:rsidP="003A77D6">
      <w:pPr>
        <w:pBdr>
          <w:top w:val="nil"/>
          <w:left w:val="nil"/>
          <w:bottom w:val="nil"/>
          <w:right w:val="nil"/>
          <w:between w:val="nil"/>
        </w:pBdr>
        <w:tabs>
          <w:tab w:val="left" w:pos="745"/>
        </w:tabs>
        <w:spacing w:before="185" w:after="120" w:line="360" w:lineRule="auto"/>
        <w:ind w:right="164"/>
        <w:jc w:val="both"/>
        <w:rPr>
          <w:sz w:val="24"/>
          <w:szCs w:val="24"/>
        </w:rPr>
      </w:pPr>
      <w:r w:rsidRPr="00830C20">
        <w:rPr>
          <w:sz w:val="24"/>
          <w:szCs w:val="24"/>
        </w:rPr>
        <w:t>9.3.1 A Comissão de Habilitação poderá solicitar documentação complementar até a data prevista de divulgação da lista preliminar de selecionados.</w:t>
      </w:r>
    </w:p>
    <w:p w:rsidR="00D10CD5" w:rsidRPr="00CE2F27" w:rsidRDefault="00322B0B">
      <w:pPr>
        <w:numPr>
          <w:ilvl w:val="1"/>
          <w:numId w:val="11"/>
        </w:numPr>
        <w:pBdr>
          <w:top w:val="nil"/>
          <w:left w:val="nil"/>
          <w:bottom w:val="nil"/>
          <w:right w:val="nil"/>
          <w:between w:val="nil"/>
        </w:pBdr>
        <w:tabs>
          <w:tab w:val="left" w:pos="700"/>
        </w:tabs>
        <w:spacing w:before="185" w:after="120" w:line="360" w:lineRule="auto"/>
        <w:ind w:right="169"/>
        <w:jc w:val="both"/>
        <w:rPr>
          <w:color w:val="000000"/>
          <w:sz w:val="24"/>
          <w:szCs w:val="24"/>
        </w:rPr>
      </w:pPr>
      <w:r w:rsidRPr="00CE2F27">
        <w:rPr>
          <w:color w:val="000000"/>
          <w:sz w:val="24"/>
          <w:szCs w:val="24"/>
        </w:rPr>
        <w:t xml:space="preserve">A segunda, intitulada </w:t>
      </w:r>
      <w:r w:rsidRPr="00CE2F27">
        <w:rPr>
          <w:b/>
          <w:color w:val="000000"/>
          <w:sz w:val="24"/>
          <w:szCs w:val="24"/>
        </w:rPr>
        <w:t>Comissão de Avaliação e Seleção da Proposta</w:t>
      </w:r>
      <w:r w:rsidRPr="00CE2F27">
        <w:rPr>
          <w:color w:val="000000"/>
          <w:sz w:val="24"/>
          <w:szCs w:val="24"/>
        </w:rPr>
        <w:t>, será instituída pela Secretaria da Cultura</w:t>
      </w:r>
      <w:r w:rsidR="00A15C52">
        <w:rPr>
          <w:color w:val="000000"/>
          <w:sz w:val="24"/>
          <w:szCs w:val="24"/>
        </w:rPr>
        <w:t xml:space="preserve"> e terá os nomes de seus integrantes publicados no site </w:t>
      </w:r>
      <w:r w:rsidR="001E2227">
        <w:rPr>
          <w:color w:val="000000"/>
          <w:sz w:val="24"/>
          <w:szCs w:val="24"/>
        </w:rPr>
        <w:t>www.</w:t>
      </w:r>
      <w:r w:rsidR="00A15C52">
        <w:rPr>
          <w:color w:val="000000"/>
          <w:sz w:val="24"/>
          <w:szCs w:val="24"/>
        </w:rPr>
        <w:t>leialdirblanc.pa.gov.br. C</w:t>
      </w:r>
      <w:r w:rsidRPr="00CE2F27">
        <w:rPr>
          <w:color w:val="000000"/>
          <w:sz w:val="24"/>
          <w:szCs w:val="24"/>
        </w:rPr>
        <w:t xml:space="preserve">ada comissão conterá </w:t>
      </w:r>
      <w:r w:rsidR="00A15C52">
        <w:rPr>
          <w:color w:val="000000"/>
          <w:sz w:val="24"/>
          <w:szCs w:val="24"/>
        </w:rPr>
        <w:t>10</w:t>
      </w:r>
      <w:r w:rsidRPr="00CE2F27">
        <w:rPr>
          <w:color w:val="000000"/>
          <w:sz w:val="24"/>
          <w:szCs w:val="24"/>
        </w:rPr>
        <w:t xml:space="preserve"> (</w:t>
      </w:r>
      <w:r w:rsidR="00A15C52">
        <w:rPr>
          <w:sz w:val="24"/>
          <w:szCs w:val="24"/>
        </w:rPr>
        <w:t>dez</w:t>
      </w:r>
      <w:r w:rsidRPr="00CE2F27">
        <w:rPr>
          <w:color w:val="000000"/>
          <w:sz w:val="24"/>
          <w:szCs w:val="24"/>
        </w:rPr>
        <w:t xml:space="preserve">) membros todos integrantes de órgãos federais, estaduais </w:t>
      </w:r>
      <w:r w:rsidR="00A15C52">
        <w:rPr>
          <w:sz w:val="24"/>
          <w:szCs w:val="24"/>
        </w:rPr>
        <w:t>ou</w:t>
      </w:r>
      <w:r w:rsidRPr="00CE2F27">
        <w:rPr>
          <w:color w:val="000000"/>
          <w:sz w:val="24"/>
          <w:szCs w:val="24"/>
        </w:rPr>
        <w:t xml:space="preserve"> municipais  ligados às políticas públicas de fortalecimento da educação e cultura, com conhecimento e atuação no campo de abrangência deste Edital, que farão as análises técnicas dos projetos enviados que cumpriram as condições de inscrição, considerando os critérios de julgamento estabelecidos neste Edital e que atendam às condições de participação.</w:t>
      </w:r>
    </w:p>
    <w:p w:rsidR="00D10CD5" w:rsidRPr="00CE2F27" w:rsidRDefault="00322B0B">
      <w:pPr>
        <w:numPr>
          <w:ilvl w:val="1"/>
          <w:numId w:val="11"/>
        </w:numPr>
        <w:pBdr>
          <w:top w:val="nil"/>
          <w:left w:val="nil"/>
          <w:bottom w:val="nil"/>
          <w:right w:val="nil"/>
          <w:between w:val="nil"/>
        </w:pBdr>
        <w:tabs>
          <w:tab w:val="left" w:pos="790"/>
        </w:tabs>
        <w:spacing w:before="194" w:after="120" w:line="360" w:lineRule="auto"/>
        <w:ind w:right="167"/>
        <w:jc w:val="both"/>
        <w:rPr>
          <w:color w:val="000000"/>
          <w:sz w:val="24"/>
          <w:szCs w:val="24"/>
        </w:rPr>
      </w:pPr>
      <w:r w:rsidRPr="00CE2F27">
        <w:rPr>
          <w:color w:val="000000"/>
          <w:sz w:val="24"/>
          <w:szCs w:val="24"/>
        </w:rPr>
        <w:t xml:space="preserve">Cada membro da Comissão de Avaliação e Seleção é investido de autonomia e independência quanto às suas avaliações, não havendo deliberação coletiva quanto à </w:t>
      </w:r>
      <w:r w:rsidRPr="00CE2F27">
        <w:rPr>
          <w:color w:val="000000"/>
          <w:sz w:val="24"/>
          <w:szCs w:val="24"/>
        </w:rPr>
        <w:lastRenderedPageBreak/>
        <w:t>pontuação de cada projeto avaliado.</w:t>
      </w:r>
    </w:p>
    <w:p w:rsidR="00D10CD5" w:rsidRPr="00CE2F27" w:rsidRDefault="00322B0B">
      <w:pPr>
        <w:numPr>
          <w:ilvl w:val="0"/>
          <w:numId w:val="11"/>
        </w:numPr>
        <w:pBdr>
          <w:top w:val="nil"/>
          <w:left w:val="nil"/>
          <w:bottom w:val="nil"/>
          <w:right w:val="nil"/>
          <w:between w:val="nil"/>
        </w:pBdr>
        <w:tabs>
          <w:tab w:val="left" w:pos="110"/>
          <w:tab w:val="left" w:pos="592"/>
          <w:tab w:val="left" w:pos="880"/>
        </w:tabs>
        <w:spacing w:after="120" w:line="360" w:lineRule="auto"/>
        <w:ind w:right="163"/>
        <w:jc w:val="both"/>
        <w:rPr>
          <w:color w:val="000000"/>
          <w:sz w:val="24"/>
          <w:szCs w:val="24"/>
        </w:rPr>
      </w:pPr>
      <w:r w:rsidRPr="00CE2F27">
        <w:rPr>
          <w:b/>
          <w:color w:val="000000"/>
          <w:sz w:val="24"/>
          <w:szCs w:val="24"/>
        </w:rPr>
        <w:t>DA SELEÇÃO DE PROPOSTAS</w:t>
      </w:r>
    </w:p>
    <w:p w:rsidR="00D10CD5" w:rsidRPr="00CE2F27" w:rsidRDefault="00322B0B">
      <w:pPr>
        <w:numPr>
          <w:ilvl w:val="1"/>
          <w:numId w:val="11"/>
        </w:numPr>
        <w:pBdr>
          <w:top w:val="nil"/>
          <w:left w:val="nil"/>
          <w:bottom w:val="nil"/>
          <w:right w:val="nil"/>
          <w:between w:val="nil"/>
        </w:pBdr>
        <w:tabs>
          <w:tab w:val="left" w:pos="883"/>
        </w:tabs>
        <w:spacing w:after="120" w:line="360" w:lineRule="auto"/>
        <w:ind w:right="131"/>
        <w:jc w:val="both"/>
        <w:rPr>
          <w:color w:val="000000"/>
          <w:sz w:val="24"/>
          <w:szCs w:val="24"/>
        </w:rPr>
      </w:pPr>
      <w:r w:rsidRPr="00CE2F27">
        <w:rPr>
          <w:sz w:val="24"/>
          <w:szCs w:val="24"/>
        </w:rPr>
        <w:t>Todas</w:t>
      </w:r>
      <w:r w:rsidRPr="00CE2F27">
        <w:rPr>
          <w:color w:val="000000"/>
          <w:sz w:val="24"/>
          <w:szCs w:val="24"/>
        </w:rPr>
        <w:t xml:space="preserve"> as propostas serão avaliadas pela Comissão de Avaliação e Seleção, considerando os seguintes critérios.</w:t>
      </w:r>
    </w:p>
    <w:tbl>
      <w:tblPr>
        <w:tblStyle w:val="af1"/>
        <w:tblW w:w="9375"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990"/>
        <w:gridCol w:w="1650"/>
        <w:gridCol w:w="1680"/>
      </w:tblGrid>
      <w:tr w:rsidR="00D10CD5" w:rsidRPr="00CE2F27">
        <w:trPr>
          <w:trHeight w:val="431"/>
        </w:trPr>
        <w:tc>
          <w:tcPr>
            <w:tcW w:w="5055" w:type="dxa"/>
            <w:vAlign w:val="center"/>
          </w:tcPr>
          <w:p w:rsidR="00D10CD5" w:rsidRPr="00CE2F27" w:rsidRDefault="00322B0B">
            <w:pPr>
              <w:pBdr>
                <w:top w:val="nil"/>
                <w:left w:val="nil"/>
                <w:bottom w:val="nil"/>
                <w:right w:val="nil"/>
                <w:between w:val="nil"/>
              </w:pBdr>
              <w:tabs>
                <w:tab w:val="left" w:pos="883"/>
              </w:tabs>
              <w:ind w:right="130"/>
              <w:jc w:val="center"/>
              <w:rPr>
                <w:b/>
                <w:color w:val="000000"/>
                <w:sz w:val="24"/>
                <w:szCs w:val="24"/>
              </w:rPr>
            </w:pPr>
            <w:r w:rsidRPr="00CE2F27">
              <w:rPr>
                <w:b/>
                <w:color w:val="000000"/>
                <w:sz w:val="24"/>
                <w:szCs w:val="24"/>
              </w:rPr>
              <w:t>CRITÉRIOS</w:t>
            </w:r>
          </w:p>
        </w:tc>
        <w:tc>
          <w:tcPr>
            <w:tcW w:w="990" w:type="dxa"/>
            <w:vAlign w:val="center"/>
          </w:tcPr>
          <w:p w:rsidR="00D10CD5" w:rsidRPr="00CE2F27" w:rsidRDefault="00322B0B">
            <w:pPr>
              <w:pBdr>
                <w:top w:val="nil"/>
                <w:left w:val="nil"/>
                <w:bottom w:val="nil"/>
                <w:right w:val="nil"/>
                <w:between w:val="nil"/>
              </w:pBdr>
              <w:tabs>
                <w:tab w:val="left" w:pos="883"/>
              </w:tabs>
              <w:ind w:right="130"/>
              <w:jc w:val="center"/>
              <w:rPr>
                <w:b/>
                <w:color w:val="000000"/>
                <w:sz w:val="24"/>
                <w:szCs w:val="24"/>
              </w:rPr>
            </w:pPr>
            <w:r w:rsidRPr="00CE2F27">
              <w:rPr>
                <w:b/>
                <w:color w:val="000000"/>
                <w:sz w:val="24"/>
                <w:szCs w:val="24"/>
              </w:rPr>
              <w:t>PESO</w:t>
            </w:r>
          </w:p>
        </w:tc>
        <w:tc>
          <w:tcPr>
            <w:tcW w:w="1650" w:type="dxa"/>
            <w:vAlign w:val="center"/>
          </w:tcPr>
          <w:p w:rsidR="00D10CD5" w:rsidRPr="00CE2F27" w:rsidRDefault="00322B0B">
            <w:pPr>
              <w:pBdr>
                <w:top w:val="nil"/>
                <w:left w:val="nil"/>
                <w:bottom w:val="nil"/>
                <w:right w:val="nil"/>
                <w:between w:val="nil"/>
              </w:pBdr>
              <w:tabs>
                <w:tab w:val="left" w:pos="883"/>
              </w:tabs>
              <w:ind w:left="-50" w:right="-108" w:firstLine="50"/>
              <w:jc w:val="center"/>
              <w:rPr>
                <w:b/>
                <w:color w:val="000000"/>
                <w:sz w:val="24"/>
                <w:szCs w:val="24"/>
              </w:rPr>
            </w:pPr>
            <w:r w:rsidRPr="00CE2F27">
              <w:rPr>
                <w:b/>
                <w:color w:val="000000"/>
                <w:sz w:val="24"/>
                <w:szCs w:val="24"/>
              </w:rPr>
              <w:t>PONTUAÇÃO</w:t>
            </w:r>
          </w:p>
        </w:tc>
        <w:tc>
          <w:tcPr>
            <w:tcW w:w="1680" w:type="dxa"/>
            <w:vAlign w:val="center"/>
          </w:tcPr>
          <w:p w:rsidR="00D10CD5" w:rsidRPr="00CE2F27" w:rsidRDefault="00322B0B">
            <w:pPr>
              <w:pBdr>
                <w:top w:val="nil"/>
                <w:left w:val="nil"/>
                <w:bottom w:val="nil"/>
                <w:right w:val="nil"/>
                <w:between w:val="nil"/>
              </w:pBdr>
              <w:tabs>
                <w:tab w:val="left" w:pos="883"/>
              </w:tabs>
              <w:ind w:right="130"/>
              <w:jc w:val="center"/>
              <w:rPr>
                <w:b/>
                <w:color w:val="000000"/>
                <w:sz w:val="24"/>
                <w:szCs w:val="24"/>
              </w:rPr>
            </w:pPr>
            <w:r w:rsidRPr="00CE2F27">
              <w:rPr>
                <w:b/>
                <w:color w:val="000000"/>
                <w:sz w:val="24"/>
                <w:szCs w:val="24"/>
              </w:rPr>
              <w:t>TOTAL</w:t>
            </w:r>
          </w:p>
          <w:p w:rsidR="00D10CD5" w:rsidRPr="00CE2F27" w:rsidRDefault="00322B0B">
            <w:pPr>
              <w:pBdr>
                <w:top w:val="nil"/>
                <w:left w:val="nil"/>
                <w:bottom w:val="nil"/>
                <w:right w:val="nil"/>
                <w:between w:val="nil"/>
              </w:pBdr>
              <w:tabs>
                <w:tab w:val="left" w:pos="883"/>
                <w:tab w:val="left" w:pos="1712"/>
              </w:tabs>
              <w:ind w:right="130"/>
              <w:jc w:val="center"/>
              <w:rPr>
                <w:b/>
                <w:color w:val="000000"/>
                <w:sz w:val="24"/>
                <w:szCs w:val="24"/>
              </w:rPr>
            </w:pPr>
            <w:r w:rsidRPr="00CE2F27">
              <w:rPr>
                <w:b/>
                <w:color w:val="000000"/>
                <w:sz w:val="24"/>
                <w:szCs w:val="24"/>
              </w:rPr>
              <w:t xml:space="preserve"> (peso x pontuação)</w:t>
            </w:r>
          </w:p>
        </w:tc>
      </w:tr>
      <w:tr w:rsidR="00D10CD5" w:rsidRPr="00CE2F27">
        <w:trPr>
          <w:trHeight w:val="529"/>
        </w:trPr>
        <w:tc>
          <w:tcPr>
            <w:tcW w:w="5055" w:type="dxa"/>
          </w:tcPr>
          <w:p w:rsidR="00D10CD5" w:rsidRPr="00CE2F27" w:rsidRDefault="00322B0B">
            <w:pPr>
              <w:numPr>
                <w:ilvl w:val="0"/>
                <w:numId w:val="8"/>
              </w:numPr>
              <w:pBdr>
                <w:top w:val="nil"/>
                <w:left w:val="nil"/>
                <w:bottom w:val="nil"/>
                <w:right w:val="nil"/>
                <w:between w:val="nil"/>
              </w:pBdr>
              <w:tabs>
                <w:tab w:val="left" w:pos="883"/>
              </w:tabs>
              <w:ind w:right="130"/>
              <w:jc w:val="both"/>
              <w:rPr>
                <w:color w:val="000000"/>
                <w:sz w:val="24"/>
                <w:szCs w:val="24"/>
              </w:rPr>
            </w:pPr>
            <w:r w:rsidRPr="00CE2F27">
              <w:rPr>
                <w:color w:val="000000"/>
                <w:sz w:val="24"/>
                <w:szCs w:val="24"/>
              </w:rPr>
              <w:t>Qualidade artística do projeto;</w:t>
            </w:r>
          </w:p>
        </w:tc>
        <w:tc>
          <w:tcPr>
            <w:tcW w:w="99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4</w:t>
            </w:r>
          </w:p>
        </w:tc>
        <w:tc>
          <w:tcPr>
            <w:tcW w:w="165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0 a 4</w:t>
            </w:r>
          </w:p>
        </w:tc>
        <w:tc>
          <w:tcPr>
            <w:tcW w:w="168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16</w:t>
            </w:r>
          </w:p>
        </w:tc>
      </w:tr>
      <w:tr w:rsidR="00D10CD5" w:rsidRPr="00CE2F27">
        <w:tc>
          <w:tcPr>
            <w:tcW w:w="5055" w:type="dxa"/>
          </w:tcPr>
          <w:p w:rsidR="00D10CD5" w:rsidRPr="00CE2F27" w:rsidRDefault="00322B0B">
            <w:pPr>
              <w:numPr>
                <w:ilvl w:val="0"/>
                <w:numId w:val="8"/>
              </w:numPr>
              <w:pBdr>
                <w:top w:val="nil"/>
                <w:left w:val="nil"/>
                <w:bottom w:val="nil"/>
                <w:right w:val="nil"/>
                <w:between w:val="nil"/>
              </w:pBdr>
              <w:tabs>
                <w:tab w:val="left" w:pos="883"/>
              </w:tabs>
              <w:ind w:right="130"/>
              <w:jc w:val="both"/>
              <w:rPr>
                <w:color w:val="000000"/>
                <w:sz w:val="24"/>
                <w:szCs w:val="24"/>
              </w:rPr>
            </w:pPr>
            <w:r w:rsidRPr="00CE2F27">
              <w:rPr>
                <w:color w:val="000000"/>
                <w:sz w:val="24"/>
                <w:szCs w:val="24"/>
              </w:rPr>
              <w:t>Grau de relevância cultural da ação par</w:t>
            </w:r>
            <w:r w:rsidRPr="00CE2F27">
              <w:rPr>
                <w:sz w:val="24"/>
                <w:szCs w:val="24"/>
              </w:rPr>
              <w:t>a difusão da economia criativa no estado;</w:t>
            </w:r>
          </w:p>
        </w:tc>
        <w:tc>
          <w:tcPr>
            <w:tcW w:w="99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4</w:t>
            </w:r>
          </w:p>
        </w:tc>
        <w:tc>
          <w:tcPr>
            <w:tcW w:w="165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0 a 4</w:t>
            </w:r>
          </w:p>
        </w:tc>
        <w:tc>
          <w:tcPr>
            <w:tcW w:w="168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16</w:t>
            </w:r>
          </w:p>
        </w:tc>
      </w:tr>
      <w:tr w:rsidR="00D10CD5" w:rsidRPr="00CE2F27">
        <w:tc>
          <w:tcPr>
            <w:tcW w:w="5055" w:type="dxa"/>
          </w:tcPr>
          <w:p w:rsidR="00D10CD5" w:rsidRPr="00CE2F27" w:rsidRDefault="00322B0B">
            <w:pPr>
              <w:numPr>
                <w:ilvl w:val="0"/>
                <w:numId w:val="8"/>
              </w:numPr>
              <w:pBdr>
                <w:top w:val="nil"/>
                <w:left w:val="nil"/>
                <w:bottom w:val="nil"/>
                <w:right w:val="nil"/>
                <w:between w:val="nil"/>
              </w:pBdr>
              <w:tabs>
                <w:tab w:val="left" w:pos="883"/>
              </w:tabs>
              <w:ind w:right="130"/>
              <w:jc w:val="both"/>
              <w:rPr>
                <w:color w:val="000000"/>
                <w:sz w:val="24"/>
                <w:szCs w:val="24"/>
              </w:rPr>
            </w:pPr>
            <w:r w:rsidRPr="00CE2F27">
              <w:rPr>
                <w:color w:val="000000"/>
                <w:sz w:val="24"/>
                <w:szCs w:val="24"/>
              </w:rPr>
              <w:t>Experiência e qualificação do proponente;</w:t>
            </w:r>
          </w:p>
        </w:tc>
        <w:tc>
          <w:tcPr>
            <w:tcW w:w="99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4</w:t>
            </w:r>
          </w:p>
        </w:tc>
        <w:tc>
          <w:tcPr>
            <w:tcW w:w="165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0 a 4</w:t>
            </w:r>
          </w:p>
        </w:tc>
        <w:tc>
          <w:tcPr>
            <w:tcW w:w="168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16</w:t>
            </w:r>
          </w:p>
        </w:tc>
      </w:tr>
      <w:tr w:rsidR="00D10CD5" w:rsidRPr="00CE2F27">
        <w:trPr>
          <w:trHeight w:val="440"/>
        </w:trPr>
        <w:tc>
          <w:tcPr>
            <w:tcW w:w="5055" w:type="dxa"/>
          </w:tcPr>
          <w:p w:rsidR="00D10CD5" w:rsidRPr="00CE2F27" w:rsidRDefault="00322B0B">
            <w:pPr>
              <w:numPr>
                <w:ilvl w:val="0"/>
                <w:numId w:val="8"/>
              </w:numPr>
              <w:pBdr>
                <w:top w:val="nil"/>
                <w:left w:val="nil"/>
                <w:bottom w:val="nil"/>
                <w:right w:val="nil"/>
                <w:between w:val="nil"/>
              </w:pBdr>
              <w:tabs>
                <w:tab w:val="left" w:pos="883"/>
              </w:tabs>
              <w:ind w:right="130"/>
              <w:jc w:val="both"/>
              <w:rPr>
                <w:color w:val="000000"/>
                <w:sz w:val="24"/>
                <w:szCs w:val="24"/>
              </w:rPr>
            </w:pPr>
            <w:r w:rsidRPr="00CE2F27">
              <w:rPr>
                <w:color w:val="000000"/>
                <w:sz w:val="24"/>
                <w:szCs w:val="24"/>
              </w:rPr>
              <w:t>Caráter inovador</w:t>
            </w:r>
          </w:p>
        </w:tc>
        <w:tc>
          <w:tcPr>
            <w:tcW w:w="99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2</w:t>
            </w:r>
          </w:p>
        </w:tc>
        <w:tc>
          <w:tcPr>
            <w:tcW w:w="165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0 a 4</w:t>
            </w:r>
          </w:p>
        </w:tc>
        <w:tc>
          <w:tcPr>
            <w:tcW w:w="1680" w:type="dxa"/>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8</w:t>
            </w:r>
          </w:p>
        </w:tc>
      </w:tr>
      <w:tr w:rsidR="00D10CD5" w:rsidRPr="00CE2F27">
        <w:tc>
          <w:tcPr>
            <w:tcW w:w="5055" w:type="dxa"/>
          </w:tcPr>
          <w:p w:rsidR="00D10CD5" w:rsidRPr="00CE2F27" w:rsidRDefault="00322B0B">
            <w:pPr>
              <w:numPr>
                <w:ilvl w:val="0"/>
                <w:numId w:val="8"/>
              </w:numPr>
              <w:pBdr>
                <w:top w:val="nil"/>
                <w:left w:val="nil"/>
                <w:bottom w:val="nil"/>
                <w:right w:val="nil"/>
                <w:between w:val="nil"/>
              </w:pBdr>
              <w:spacing w:before="106"/>
              <w:jc w:val="both"/>
              <w:rPr>
                <w:color w:val="000000"/>
                <w:sz w:val="24"/>
                <w:szCs w:val="24"/>
              </w:rPr>
            </w:pPr>
            <w:r w:rsidRPr="00CE2F27">
              <w:rPr>
                <w:color w:val="000000"/>
                <w:sz w:val="24"/>
                <w:szCs w:val="24"/>
              </w:rPr>
              <w:t>Contribuição na promoção da acessibilidade em atenção à pessoa com deficiência e/ou pessoa idosa.</w:t>
            </w:r>
          </w:p>
        </w:tc>
        <w:tc>
          <w:tcPr>
            <w:tcW w:w="99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2</w:t>
            </w:r>
          </w:p>
        </w:tc>
        <w:tc>
          <w:tcPr>
            <w:tcW w:w="165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0 a 4</w:t>
            </w:r>
          </w:p>
        </w:tc>
        <w:tc>
          <w:tcPr>
            <w:tcW w:w="168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8</w:t>
            </w:r>
          </w:p>
        </w:tc>
      </w:tr>
      <w:tr w:rsidR="00D10CD5" w:rsidRPr="00CE2F27">
        <w:tc>
          <w:tcPr>
            <w:tcW w:w="5055" w:type="dxa"/>
            <w:vAlign w:val="center"/>
          </w:tcPr>
          <w:p w:rsidR="00D10CD5" w:rsidRPr="00CE2F27" w:rsidRDefault="00322B0B">
            <w:pPr>
              <w:pBdr>
                <w:top w:val="nil"/>
                <w:left w:val="nil"/>
                <w:bottom w:val="nil"/>
                <w:right w:val="nil"/>
                <w:between w:val="nil"/>
              </w:pBdr>
              <w:spacing w:before="1" w:after="120" w:line="360" w:lineRule="auto"/>
              <w:ind w:left="73"/>
              <w:jc w:val="center"/>
              <w:rPr>
                <w:color w:val="000000"/>
                <w:sz w:val="24"/>
                <w:szCs w:val="24"/>
              </w:rPr>
            </w:pPr>
            <w:r w:rsidRPr="00CE2F27">
              <w:rPr>
                <w:color w:val="000000"/>
                <w:sz w:val="24"/>
                <w:szCs w:val="24"/>
              </w:rPr>
              <w:t>TOTAL</w:t>
            </w:r>
          </w:p>
        </w:tc>
        <w:tc>
          <w:tcPr>
            <w:tcW w:w="990" w:type="dxa"/>
            <w:vAlign w:val="center"/>
          </w:tcPr>
          <w:p w:rsidR="00D10CD5" w:rsidRPr="00CE2F27" w:rsidRDefault="00D10CD5">
            <w:pPr>
              <w:pBdr>
                <w:top w:val="nil"/>
                <w:left w:val="nil"/>
                <w:bottom w:val="nil"/>
                <w:right w:val="nil"/>
                <w:between w:val="nil"/>
              </w:pBdr>
              <w:tabs>
                <w:tab w:val="left" w:pos="883"/>
              </w:tabs>
              <w:ind w:right="130"/>
              <w:jc w:val="center"/>
              <w:rPr>
                <w:color w:val="000000"/>
                <w:sz w:val="24"/>
                <w:szCs w:val="24"/>
              </w:rPr>
            </w:pPr>
          </w:p>
        </w:tc>
        <w:tc>
          <w:tcPr>
            <w:tcW w:w="1650" w:type="dxa"/>
            <w:vAlign w:val="center"/>
          </w:tcPr>
          <w:p w:rsidR="00D10CD5" w:rsidRPr="00CE2F27" w:rsidRDefault="00D10CD5">
            <w:pPr>
              <w:pBdr>
                <w:top w:val="nil"/>
                <w:left w:val="nil"/>
                <w:bottom w:val="nil"/>
                <w:right w:val="nil"/>
                <w:between w:val="nil"/>
              </w:pBdr>
              <w:tabs>
                <w:tab w:val="left" w:pos="883"/>
              </w:tabs>
              <w:ind w:right="130"/>
              <w:jc w:val="center"/>
              <w:rPr>
                <w:color w:val="000000"/>
                <w:sz w:val="24"/>
                <w:szCs w:val="24"/>
              </w:rPr>
            </w:pPr>
          </w:p>
        </w:tc>
        <w:tc>
          <w:tcPr>
            <w:tcW w:w="1680" w:type="dxa"/>
            <w:vAlign w:val="center"/>
          </w:tcPr>
          <w:p w:rsidR="00D10CD5" w:rsidRPr="00CE2F27" w:rsidRDefault="00322B0B">
            <w:pPr>
              <w:pBdr>
                <w:top w:val="nil"/>
                <w:left w:val="nil"/>
                <w:bottom w:val="nil"/>
                <w:right w:val="nil"/>
                <w:between w:val="nil"/>
              </w:pBdr>
              <w:tabs>
                <w:tab w:val="left" w:pos="883"/>
              </w:tabs>
              <w:ind w:right="130"/>
              <w:jc w:val="center"/>
              <w:rPr>
                <w:color w:val="000000"/>
                <w:sz w:val="24"/>
                <w:szCs w:val="24"/>
              </w:rPr>
            </w:pPr>
            <w:r w:rsidRPr="00CE2F27">
              <w:rPr>
                <w:color w:val="000000"/>
                <w:sz w:val="24"/>
                <w:szCs w:val="24"/>
              </w:rPr>
              <w:t>64</w:t>
            </w:r>
          </w:p>
        </w:tc>
      </w:tr>
    </w:tbl>
    <w:p w:rsidR="00D10CD5" w:rsidRPr="00CE2F27" w:rsidRDefault="00D10CD5">
      <w:pPr>
        <w:pBdr>
          <w:top w:val="nil"/>
          <w:left w:val="nil"/>
          <w:bottom w:val="nil"/>
          <w:right w:val="nil"/>
          <w:between w:val="nil"/>
        </w:pBdr>
        <w:spacing w:before="2" w:after="120" w:line="360" w:lineRule="auto"/>
        <w:jc w:val="both"/>
        <w:rPr>
          <w:color w:val="000000"/>
          <w:sz w:val="24"/>
          <w:szCs w:val="24"/>
        </w:rPr>
      </w:pPr>
    </w:p>
    <w:p w:rsidR="00D10CD5" w:rsidRPr="00CE2F27" w:rsidRDefault="00322B0B">
      <w:pPr>
        <w:pBdr>
          <w:top w:val="nil"/>
          <w:left w:val="nil"/>
          <w:bottom w:val="nil"/>
          <w:right w:val="nil"/>
          <w:between w:val="nil"/>
        </w:pBdr>
        <w:tabs>
          <w:tab w:val="left" w:pos="770"/>
          <w:tab w:val="left" w:pos="928"/>
        </w:tabs>
        <w:spacing w:before="93" w:after="120" w:line="360" w:lineRule="auto"/>
        <w:ind w:left="68" w:right="258"/>
        <w:jc w:val="both"/>
        <w:rPr>
          <w:color w:val="000000"/>
          <w:sz w:val="24"/>
          <w:szCs w:val="24"/>
        </w:rPr>
      </w:pPr>
      <w:r w:rsidRPr="00CE2F27">
        <w:rPr>
          <w:sz w:val="24"/>
          <w:szCs w:val="24"/>
        </w:rPr>
        <w:t xml:space="preserve">10.2. </w:t>
      </w:r>
      <w:r w:rsidRPr="00CE2F27">
        <w:rPr>
          <w:color w:val="000000"/>
          <w:sz w:val="24"/>
          <w:szCs w:val="24"/>
        </w:rPr>
        <w:t>Os projetos avaliados pelos critérios estabelecidos no item 10.1. terão a seguinte gradação de pontos na análise de cada critério:</w:t>
      </w:r>
    </w:p>
    <w:tbl>
      <w:tblPr>
        <w:tblStyle w:val="af2"/>
        <w:tblW w:w="94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20"/>
        <w:gridCol w:w="5830"/>
      </w:tblGrid>
      <w:tr w:rsidR="00D10CD5" w:rsidRPr="00CE2F27">
        <w:trPr>
          <w:trHeight w:val="595"/>
        </w:trPr>
        <w:tc>
          <w:tcPr>
            <w:tcW w:w="3620" w:type="dxa"/>
            <w:shd w:val="clear" w:color="auto" w:fill="D9D9D9"/>
          </w:tcPr>
          <w:p w:rsidR="00D10CD5" w:rsidRPr="00CE2F27" w:rsidRDefault="00322B0B">
            <w:pPr>
              <w:pBdr>
                <w:top w:val="nil"/>
                <w:left w:val="nil"/>
                <w:bottom w:val="nil"/>
                <w:right w:val="nil"/>
                <w:between w:val="nil"/>
              </w:pBdr>
              <w:spacing w:before="106" w:after="120" w:line="360" w:lineRule="auto"/>
              <w:ind w:left="871" w:right="921"/>
              <w:jc w:val="both"/>
              <w:rPr>
                <w:color w:val="000000"/>
                <w:sz w:val="24"/>
                <w:szCs w:val="24"/>
              </w:rPr>
            </w:pPr>
            <w:r w:rsidRPr="00CE2F27">
              <w:rPr>
                <w:color w:val="000009"/>
                <w:sz w:val="24"/>
                <w:szCs w:val="24"/>
              </w:rPr>
              <w:t>PONTUAÇÃO</w:t>
            </w:r>
          </w:p>
        </w:tc>
        <w:tc>
          <w:tcPr>
            <w:tcW w:w="5830" w:type="dxa"/>
            <w:shd w:val="clear" w:color="auto" w:fill="D9D9D9"/>
          </w:tcPr>
          <w:p w:rsidR="00D10CD5" w:rsidRPr="00CE2F27" w:rsidRDefault="00322B0B">
            <w:pPr>
              <w:pBdr>
                <w:top w:val="nil"/>
                <w:left w:val="nil"/>
                <w:bottom w:val="nil"/>
                <w:right w:val="nil"/>
                <w:between w:val="nil"/>
              </w:pBdr>
              <w:spacing w:before="106" w:after="120" w:line="360" w:lineRule="auto"/>
              <w:ind w:left="462" w:right="1295"/>
              <w:jc w:val="both"/>
              <w:rPr>
                <w:color w:val="000000"/>
                <w:sz w:val="24"/>
                <w:szCs w:val="24"/>
              </w:rPr>
            </w:pPr>
            <w:r w:rsidRPr="00CE2F27">
              <w:rPr>
                <w:color w:val="000009"/>
                <w:sz w:val="24"/>
                <w:szCs w:val="24"/>
              </w:rPr>
              <w:t>DESCRIÇÃO DO CRITÉRIO</w:t>
            </w:r>
          </w:p>
        </w:tc>
      </w:tr>
      <w:tr w:rsidR="00D10CD5" w:rsidRPr="00CE2F27">
        <w:trPr>
          <w:trHeight w:val="595"/>
        </w:trPr>
        <w:tc>
          <w:tcPr>
            <w:tcW w:w="3620" w:type="dxa"/>
          </w:tcPr>
          <w:p w:rsidR="00D10CD5" w:rsidRPr="00CE2F27" w:rsidRDefault="00322B0B">
            <w:pPr>
              <w:pBdr>
                <w:top w:val="nil"/>
                <w:left w:val="nil"/>
                <w:bottom w:val="nil"/>
                <w:right w:val="nil"/>
                <w:between w:val="nil"/>
              </w:pBdr>
              <w:spacing w:before="106" w:after="120" w:line="360" w:lineRule="auto"/>
              <w:ind w:left="430" w:right="418"/>
              <w:jc w:val="center"/>
              <w:rPr>
                <w:color w:val="000000"/>
                <w:sz w:val="24"/>
                <w:szCs w:val="24"/>
              </w:rPr>
            </w:pPr>
            <w:r w:rsidRPr="00CE2F27">
              <w:rPr>
                <w:color w:val="000009"/>
                <w:sz w:val="24"/>
                <w:szCs w:val="24"/>
              </w:rPr>
              <w:t>0 pontos.</w:t>
            </w:r>
          </w:p>
        </w:tc>
        <w:tc>
          <w:tcPr>
            <w:tcW w:w="5830" w:type="dxa"/>
          </w:tcPr>
          <w:p w:rsidR="00D10CD5" w:rsidRPr="00CE2F27" w:rsidRDefault="00322B0B">
            <w:pPr>
              <w:pBdr>
                <w:top w:val="nil"/>
                <w:left w:val="nil"/>
                <w:bottom w:val="nil"/>
                <w:right w:val="nil"/>
                <w:between w:val="nil"/>
              </w:pBdr>
              <w:spacing w:before="106" w:after="120" w:line="360" w:lineRule="auto"/>
              <w:ind w:left="462" w:right="1294"/>
              <w:jc w:val="center"/>
              <w:rPr>
                <w:color w:val="000000"/>
                <w:sz w:val="24"/>
                <w:szCs w:val="24"/>
              </w:rPr>
            </w:pPr>
            <w:r w:rsidRPr="00CE2F27">
              <w:rPr>
                <w:color w:val="000009"/>
                <w:sz w:val="24"/>
                <w:szCs w:val="24"/>
              </w:rPr>
              <w:t>Não atende ao critério.</w:t>
            </w:r>
          </w:p>
        </w:tc>
      </w:tr>
      <w:tr w:rsidR="00D10CD5" w:rsidRPr="00CE2F27">
        <w:trPr>
          <w:trHeight w:val="595"/>
        </w:trPr>
        <w:tc>
          <w:tcPr>
            <w:tcW w:w="3620" w:type="dxa"/>
          </w:tcPr>
          <w:p w:rsidR="00D10CD5" w:rsidRPr="00CE2F27" w:rsidRDefault="00322B0B">
            <w:pPr>
              <w:pBdr>
                <w:top w:val="nil"/>
                <w:left w:val="nil"/>
                <w:bottom w:val="nil"/>
                <w:right w:val="nil"/>
                <w:between w:val="nil"/>
              </w:pBdr>
              <w:spacing w:before="106" w:after="120" w:line="360" w:lineRule="auto"/>
              <w:ind w:left="430" w:right="528"/>
              <w:jc w:val="center"/>
              <w:rPr>
                <w:color w:val="000000"/>
                <w:sz w:val="24"/>
                <w:szCs w:val="24"/>
              </w:rPr>
            </w:pPr>
            <w:r w:rsidRPr="00CE2F27">
              <w:rPr>
                <w:color w:val="000009"/>
                <w:sz w:val="24"/>
                <w:szCs w:val="24"/>
              </w:rPr>
              <w:t>01 e 1,5 pontos</w:t>
            </w:r>
          </w:p>
        </w:tc>
        <w:tc>
          <w:tcPr>
            <w:tcW w:w="5830" w:type="dxa"/>
          </w:tcPr>
          <w:p w:rsidR="00D10CD5" w:rsidRPr="00CE2F27" w:rsidRDefault="00322B0B">
            <w:pPr>
              <w:pBdr>
                <w:top w:val="nil"/>
                <w:left w:val="nil"/>
                <w:bottom w:val="nil"/>
                <w:right w:val="nil"/>
                <w:between w:val="nil"/>
              </w:pBdr>
              <w:spacing w:before="106" w:after="120" w:line="360" w:lineRule="auto"/>
              <w:ind w:left="462" w:right="1312"/>
              <w:jc w:val="center"/>
              <w:rPr>
                <w:color w:val="000000"/>
                <w:sz w:val="24"/>
                <w:szCs w:val="24"/>
              </w:rPr>
            </w:pPr>
            <w:r w:rsidRPr="00CE2F27">
              <w:rPr>
                <w:color w:val="000009"/>
                <w:sz w:val="24"/>
                <w:szCs w:val="24"/>
              </w:rPr>
              <w:t>Atende insuficientemente ao critério.</w:t>
            </w:r>
          </w:p>
        </w:tc>
      </w:tr>
      <w:tr w:rsidR="00D10CD5" w:rsidRPr="00CE2F27">
        <w:trPr>
          <w:trHeight w:val="595"/>
        </w:trPr>
        <w:tc>
          <w:tcPr>
            <w:tcW w:w="3620" w:type="dxa"/>
          </w:tcPr>
          <w:p w:rsidR="00D10CD5" w:rsidRPr="00CE2F27" w:rsidRDefault="00322B0B">
            <w:pPr>
              <w:pBdr>
                <w:top w:val="nil"/>
                <w:left w:val="nil"/>
                <w:bottom w:val="nil"/>
                <w:right w:val="nil"/>
                <w:between w:val="nil"/>
              </w:pBdr>
              <w:spacing w:before="106" w:after="120" w:line="360" w:lineRule="auto"/>
              <w:ind w:left="430" w:right="921"/>
              <w:jc w:val="center"/>
              <w:rPr>
                <w:color w:val="000000"/>
                <w:sz w:val="24"/>
                <w:szCs w:val="24"/>
              </w:rPr>
            </w:pPr>
            <w:r w:rsidRPr="00CE2F27">
              <w:rPr>
                <w:color w:val="000009"/>
                <w:sz w:val="24"/>
                <w:szCs w:val="24"/>
              </w:rPr>
              <w:t>02 e 2,5 pontos</w:t>
            </w:r>
          </w:p>
        </w:tc>
        <w:tc>
          <w:tcPr>
            <w:tcW w:w="5830" w:type="dxa"/>
          </w:tcPr>
          <w:p w:rsidR="00D10CD5" w:rsidRPr="00CE2F27" w:rsidRDefault="00322B0B">
            <w:pPr>
              <w:pBdr>
                <w:top w:val="nil"/>
                <w:left w:val="nil"/>
                <w:bottom w:val="nil"/>
                <w:right w:val="nil"/>
                <w:between w:val="nil"/>
              </w:pBdr>
              <w:spacing w:before="106" w:after="120" w:line="360" w:lineRule="auto"/>
              <w:ind w:left="462" w:right="1284"/>
              <w:jc w:val="center"/>
              <w:rPr>
                <w:color w:val="000000"/>
                <w:sz w:val="24"/>
                <w:szCs w:val="24"/>
              </w:rPr>
            </w:pPr>
            <w:r w:rsidRPr="00CE2F27">
              <w:rPr>
                <w:color w:val="000009"/>
                <w:sz w:val="24"/>
                <w:szCs w:val="24"/>
              </w:rPr>
              <w:t>Atende parcialmente ao critério.</w:t>
            </w:r>
          </w:p>
        </w:tc>
      </w:tr>
      <w:tr w:rsidR="00D10CD5" w:rsidRPr="00CE2F27">
        <w:trPr>
          <w:trHeight w:val="595"/>
        </w:trPr>
        <w:tc>
          <w:tcPr>
            <w:tcW w:w="3620" w:type="dxa"/>
          </w:tcPr>
          <w:p w:rsidR="00D10CD5" w:rsidRPr="00CE2F27" w:rsidRDefault="00322B0B">
            <w:pPr>
              <w:pBdr>
                <w:top w:val="nil"/>
                <w:left w:val="nil"/>
                <w:bottom w:val="nil"/>
                <w:right w:val="nil"/>
                <w:between w:val="nil"/>
              </w:pBdr>
              <w:spacing w:before="106" w:after="120" w:line="360" w:lineRule="auto"/>
              <w:ind w:left="430" w:right="921"/>
              <w:jc w:val="center"/>
              <w:rPr>
                <w:color w:val="000000"/>
                <w:sz w:val="24"/>
                <w:szCs w:val="24"/>
              </w:rPr>
            </w:pPr>
            <w:r w:rsidRPr="00CE2F27">
              <w:rPr>
                <w:color w:val="000009"/>
                <w:sz w:val="24"/>
                <w:szCs w:val="24"/>
              </w:rPr>
              <w:t>03 e 3,5 pontos</w:t>
            </w:r>
          </w:p>
        </w:tc>
        <w:tc>
          <w:tcPr>
            <w:tcW w:w="5830" w:type="dxa"/>
          </w:tcPr>
          <w:p w:rsidR="00D10CD5" w:rsidRPr="00CE2F27" w:rsidRDefault="00322B0B">
            <w:pPr>
              <w:pBdr>
                <w:top w:val="nil"/>
                <w:left w:val="nil"/>
                <w:bottom w:val="nil"/>
                <w:right w:val="nil"/>
                <w:between w:val="nil"/>
              </w:pBdr>
              <w:spacing w:before="106" w:after="120" w:line="360" w:lineRule="auto"/>
              <w:ind w:left="462" w:right="1289"/>
              <w:jc w:val="center"/>
              <w:rPr>
                <w:color w:val="000000"/>
                <w:sz w:val="24"/>
                <w:szCs w:val="24"/>
              </w:rPr>
            </w:pPr>
            <w:r w:rsidRPr="00CE2F27">
              <w:rPr>
                <w:color w:val="000009"/>
                <w:sz w:val="24"/>
                <w:szCs w:val="24"/>
              </w:rPr>
              <w:t>Atende satisfatoriamente ao critério.</w:t>
            </w:r>
          </w:p>
        </w:tc>
      </w:tr>
      <w:tr w:rsidR="00D10CD5" w:rsidRPr="00CE2F27">
        <w:trPr>
          <w:trHeight w:val="595"/>
        </w:trPr>
        <w:tc>
          <w:tcPr>
            <w:tcW w:w="3620" w:type="dxa"/>
          </w:tcPr>
          <w:p w:rsidR="00D10CD5" w:rsidRPr="00CE2F27" w:rsidRDefault="00322B0B">
            <w:pPr>
              <w:pBdr>
                <w:top w:val="nil"/>
                <w:left w:val="nil"/>
                <w:bottom w:val="nil"/>
                <w:right w:val="nil"/>
                <w:between w:val="nil"/>
              </w:pBdr>
              <w:spacing w:before="106" w:after="120" w:line="360" w:lineRule="auto"/>
              <w:ind w:left="870" w:right="921"/>
              <w:jc w:val="center"/>
              <w:rPr>
                <w:color w:val="000000"/>
                <w:sz w:val="24"/>
                <w:szCs w:val="24"/>
              </w:rPr>
            </w:pPr>
            <w:r w:rsidRPr="00CE2F27">
              <w:rPr>
                <w:color w:val="000009"/>
                <w:sz w:val="24"/>
                <w:szCs w:val="24"/>
              </w:rPr>
              <w:t>04 pontos.</w:t>
            </w:r>
          </w:p>
        </w:tc>
        <w:tc>
          <w:tcPr>
            <w:tcW w:w="5830" w:type="dxa"/>
          </w:tcPr>
          <w:p w:rsidR="00D10CD5" w:rsidRPr="00CE2F27" w:rsidRDefault="00322B0B">
            <w:pPr>
              <w:pBdr>
                <w:top w:val="nil"/>
                <w:left w:val="nil"/>
                <w:bottom w:val="nil"/>
                <w:right w:val="nil"/>
                <w:between w:val="nil"/>
              </w:pBdr>
              <w:spacing w:before="106" w:after="120" w:line="360" w:lineRule="auto"/>
              <w:ind w:left="462" w:right="1304"/>
              <w:jc w:val="center"/>
              <w:rPr>
                <w:color w:val="000000"/>
                <w:sz w:val="24"/>
                <w:szCs w:val="24"/>
              </w:rPr>
            </w:pPr>
            <w:r w:rsidRPr="00CE2F27">
              <w:rPr>
                <w:color w:val="000009"/>
                <w:sz w:val="24"/>
                <w:szCs w:val="24"/>
              </w:rPr>
              <w:t>Atende plenamente ao critério.</w:t>
            </w:r>
          </w:p>
        </w:tc>
      </w:tr>
    </w:tbl>
    <w:p w:rsidR="00D10CD5" w:rsidRPr="00CE2F27" w:rsidRDefault="00D10CD5">
      <w:pPr>
        <w:pBdr>
          <w:top w:val="nil"/>
          <w:left w:val="nil"/>
          <w:bottom w:val="nil"/>
          <w:right w:val="nil"/>
          <w:between w:val="nil"/>
        </w:pBdr>
        <w:spacing w:before="3" w:after="120" w:line="360" w:lineRule="auto"/>
        <w:jc w:val="both"/>
        <w:rPr>
          <w:color w:val="000000"/>
          <w:sz w:val="24"/>
          <w:szCs w:val="24"/>
        </w:rPr>
      </w:pPr>
    </w:p>
    <w:p w:rsidR="00D10CD5" w:rsidRPr="00CE2F27" w:rsidRDefault="00322B0B">
      <w:pPr>
        <w:pBdr>
          <w:top w:val="nil"/>
          <w:left w:val="nil"/>
          <w:bottom w:val="nil"/>
          <w:right w:val="nil"/>
          <w:between w:val="nil"/>
        </w:pBdr>
        <w:tabs>
          <w:tab w:val="left" w:pos="913"/>
        </w:tabs>
        <w:spacing w:after="120" w:line="360" w:lineRule="auto"/>
        <w:ind w:left="141" w:right="110" w:hanging="141"/>
        <w:jc w:val="both"/>
        <w:rPr>
          <w:color w:val="000009"/>
          <w:sz w:val="24"/>
          <w:szCs w:val="24"/>
        </w:rPr>
      </w:pPr>
      <w:r w:rsidRPr="00CE2F27">
        <w:rPr>
          <w:color w:val="000009"/>
          <w:sz w:val="24"/>
          <w:szCs w:val="24"/>
        </w:rPr>
        <w:t xml:space="preserve">10.3. A pontuação máxima de cada proposta será de 64 (sessenta e quatro) pontos, </w:t>
      </w:r>
      <w:r w:rsidRPr="00CE2F27">
        <w:rPr>
          <w:color w:val="000009"/>
          <w:sz w:val="24"/>
          <w:szCs w:val="24"/>
        </w:rPr>
        <w:lastRenderedPageBreak/>
        <w:t>considerando a soma de todos os critérios.</w:t>
      </w:r>
    </w:p>
    <w:p w:rsidR="00D10CD5" w:rsidRPr="00CE2F27" w:rsidRDefault="00322B0B">
      <w:pPr>
        <w:pBdr>
          <w:top w:val="nil"/>
          <w:left w:val="nil"/>
          <w:bottom w:val="nil"/>
          <w:right w:val="nil"/>
          <w:between w:val="nil"/>
        </w:pBdr>
        <w:tabs>
          <w:tab w:val="left" w:pos="928"/>
        </w:tabs>
        <w:spacing w:after="120" w:line="360" w:lineRule="auto"/>
        <w:ind w:right="103"/>
        <w:jc w:val="both"/>
        <w:rPr>
          <w:color w:val="000000"/>
          <w:sz w:val="24"/>
          <w:szCs w:val="24"/>
        </w:rPr>
      </w:pPr>
      <w:bookmarkStart w:id="2" w:name="_heading=h.gjdgxs" w:colFirst="0" w:colLast="0"/>
      <w:bookmarkEnd w:id="2"/>
      <w:r w:rsidRPr="00CE2F27">
        <w:rPr>
          <w:sz w:val="24"/>
          <w:szCs w:val="24"/>
        </w:rPr>
        <w:t xml:space="preserve">10.4. </w:t>
      </w:r>
      <w:r w:rsidRPr="00CE2F27">
        <w:rPr>
          <w:color w:val="000000"/>
          <w:sz w:val="24"/>
          <w:szCs w:val="24"/>
        </w:rPr>
        <w:t xml:space="preserve">Serão </w:t>
      </w:r>
      <w:r w:rsidRPr="00CE2F27">
        <w:rPr>
          <w:sz w:val="24"/>
          <w:szCs w:val="24"/>
        </w:rPr>
        <w:t>desclassificadas</w:t>
      </w:r>
      <w:r w:rsidRPr="00CE2F27">
        <w:rPr>
          <w:color w:val="000000"/>
          <w:sz w:val="24"/>
          <w:szCs w:val="24"/>
        </w:rPr>
        <w:t xml:space="preserve"> </w:t>
      </w:r>
      <w:r w:rsidRPr="00CE2F27">
        <w:rPr>
          <w:sz w:val="24"/>
          <w:szCs w:val="24"/>
        </w:rPr>
        <w:t xml:space="preserve">as propostas culturais </w:t>
      </w:r>
      <w:r w:rsidRPr="00CE2F27">
        <w:rPr>
          <w:color w:val="000000"/>
          <w:sz w:val="24"/>
          <w:szCs w:val="24"/>
        </w:rPr>
        <w:t>que não obtiverem o mínimo de 26 (vinte e seis) pontos, o equivalente a 40% do total máximo de pontuação dos critérios previstos.</w:t>
      </w:r>
    </w:p>
    <w:p w:rsidR="00D10CD5" w:rsidRPr="00CE2F27" w:rsidRDefault="00322B0B">
      <w:pPr>
        <w:pBdr>
          <w:top w:val="nil"/>
          <w:left w:val="nil"/>
          <w:bottom w:val="nil"/>
          <w:right w:val="nil"/>
          <w:between w:val="nil"/>
        </w:pBdr>
        <w:tabs>
          <w:tab w:val="left" w:pos="868"/>
        </w:tabs>
        <w:spacing w:after="120" w:line="360" w:lineRule="auto"/>
        <w:ind w:left="-584" w:firstLine="584"/>
        <w:jc w:val="both"/>
        <w:rPr>
          <w:color w:val="000009"/>
          <w:sz w:val="24"/>
          <w:szCs w:val="24"/>
        </w:rPr>
      </w:pPr>
      <w:r w:rsidRPr="00CE2F27">
        <w:rPr>
          <w:color w:val="000009"/>
          <w:sz w:val="24"/>
          <w:szCs w:val="24"/>
        </w:rPr>
        <w:t>10.5.  A classificação das iniciativas será por ordem decrescente de pontuação.</w:t>
      </w:r>
    </w:p>
    <w:p w:rsidR="00D10CD5" w:rsidRPr="00CE2F27" w:rsidRDefault="00322B0B">
      <w:pPr>
        <w:pBdr>
          <w:top w:val="nil"/>
          <w:left w:val="nil"/>
          <w:bottom w:val="nil"/>
          <w:right w:val="nil"/>
          <w:between w:val="nil"/>
        </w:pBdr>
        <w:tabs>
          <w:tab w:val="left" w:pos="868"/>
        </w:tabs>
        <w:spacing w:after="120" w:line="360" w:lineRule="auto"/>
        <w:jc w:val="both"/>
        <w:rPr>
          <w:sz w:val="24"/>
          <w:szCs w:val="24"/>
        </w:rPr>
      </w:pPr>
      <w:r w:rsidRPr="00CE2F27">
        <w:rPr>
          <w:sz w:val="24"/>
          <w:szCs w:val="24"/>
        </w:rPr>
        <w:t xml:space="preserve">10.6. </w:t>
      </w:r>
      <w:r w:rsidRPr="00CE2F27">
        <w:rPr>
          <w:color w:val="000000"/>
          <w:sz w:val="24"/>
          <w:szCs w:val="24"/>
        </w:rPr>
        <w:t xml:space="preserve">Havendo empate de pontuação entre as propostas classificadas, a Comissão de Avaliação e Seleção promoverá o desempate com prioridade para </w:t>
      </w:r>
      <w:r w:rsidRPr="00CE2F27">
        <w:rPr>
          <w:sz w:val="24"/>
          <w:szCs w:val="24"/>
        </w:rPr>
        <w:t>a proposta</w:t>
      </w:r>
      <w:r w:rsidRPr="00CE2F27">
        <w:rPr>
          <w:color w:val="000000"/>
          <w:sz w:val="24"/>
          <w:szCs w:val="24"/>
        </w:rPr>
        <w:t xml:space="preserve"> que obtiver maior pontuação na soma do subitem “a”. Caso persista o empate, será considerada a soma do subitem “b” e sucessivamente até o subitem “e”. Persistindo o empate, a Comissão de Seleção estabelecerá o desempate, escolhendo a pessoa física de maior idade e, na pessoa jurídica, a empresa mais antiga. </w:t>
      </w:r>
    </w:p>
    <w:p w:rsidR="00D10CD5" w:rsidRPr="00CE2F27" w:rsidRDefault="00322B0B">
      <w:pPr>
        <w:pBdr>
          <w:top w:val="nil"/>
          <w:left w:val="nil"/>
          <w:bottom w:val="nil"/>
          <w:right w:val="nil"/>
          <w:between w:val="nil"/>
        </w:pBdr>
        <w:tabs>
          <w:tab w:val="left" w:pos="868"/>
        </w:tabs>
        <w:spacing w:after="120" w:line="360" w:lineRule="auto"/>
        <w:jc w:val="both"/>
        <w:rPr>
          <w:color w:val="000000"/>
          <w:sz w:val="24"/>
          <w:szCs w:val="24"/>
        </w:rPr>
      </w:pPr>
      <w:r w:rsidRPr="00CE2F27">
        <w:rPr>
          <w:sz w:val="24"/>
          <w:szCs w:val="24"/>
        </w:rPr>
        <w:t>10.7. As propostas</w:t>
      </w:r>
      <w:r w:rsidRPr="00CE2F27">
        <w:rPr>
          <w:color w:val="000000"/>
          <w:sz w:val="24"/>
          <w:szCs w:val="24"/>
        </w:rPr>
        <w:t xml:space="preserve"> que não atingirem a média final de 26 pontos, nota de corte, serão </w:t>
      </w:r>
      <w:r w:rsidRPr="00CE2F27">
        <w:rPr>
          <w:sz w:val="24"/>
          <w:szCs w:val="24"/>
        </w:rPr>
        <w:t>desclassificadas.</w:t>
      </w:r>
    </w:p>
    <w:p w:rsidR="00D10CD5" w:rsidRPr="00CE2F27" w:rsidRDefault="00322B0B">
      <w:pPr>
        <w:pBdr>
          <w:top w:val="nil"/>
          <w:left w:val="nil"/>
          <w:bottom w:val="nil"/>
          <w:right w:val="nil"/>
          <w:between w:val="nil"/>
        </w:pBdr>
        <w:tabs>
          <w:tab w:val="left" w:pos="1003"/>
        </w:tabs>
        <w:spacing w:before="178" w:after="120" w:line="360" w:lineRule="auto"/>
        <w:ind w:right="129"/>
        <w:jc w:val="both"/>
        <w:rPr>
          <w:color w:val="000000"/>
          <w:sz w:val="24"/>
          <w:szCs w:val="24"/>
        </w:rPr>
      </w:pPr>
      <w:r w:rsidRPr="00CE2F27">
        <w:rPr>
          <w:color w:val="000000"/>
          <w:sz w:val="24"/>
          <w:szCs w:val="24"/>
        </w:rPr>
        <w:t>10.</w:t>
      </w:r>
      <w:r w:rsidRPr="00CE2F27">
        <w:rPr>
          <w:sz w:val="24"/>
          <w:szCs w:val="24"/>
        </w:rPr>
        <w:t>8.</w:t>
      </w:r>
      <w:r w:rsidRPr="00CE2F27">
        <w:rPr>
          <w:color w:val="000000"/>
          <w:sz w:val="24"/>
          <w:szCs w:val="24"/>
        </w:rPr>
        <w:t xml:space="preserve"> A relação dos selecionados será divulgada no site </w:t>
      </w:r>
      <w:hyperlink r:id="rId11">
        <w:r w:rsidRPr="00CE2F27">
          <w:rPr>
            <w:color w:val="1155CC"/>
            <w:sz w:val="24"/>
            <w:szCs w:val="24"/>
            <w:u w:val="single"/>
          </w:rPr>
          <w:t>www.leialdirblanc.pa.gov.br</w:t>
        </w:r>
      </w:hyperlink>
      <w:r w:rsidRPr="00CE2F27">
        <w:rPr>
          <w:sz w:val="24"/>
          <w:szCs w:val="24"/>
        </w:rPr>
        <w:t>.</w:t>
      </w:r>
      <w:r w:rsidRPr="00CE2F27">
        <w:rPr>
          <w:color w:val="000000"/>
          <w:sz w:val="24"/>
          <w:szCs w:val="24"/>
        </w:rPr>
        <w:t xml:space="preserve"> </w:t>
      </w:r>
    </w:p>
    <w:p w:rsidR="00D10CD5" w:rsidRPr="00CE2F27" w:rsidRDefault="00322B0B">
      <w:pPr>
        <w:pBdr>
          <w:top w:val="nil"/>
          <w:left w:val="nil"/>
          <w:bottom w:val="nil"/>
          <w:right w:val="nil"/>
          <w:between w:val="nil"/>
        </w:pBdr>
        <w:tabs>
          <w:tab w:val="left" w:pos="1003"/>
        </w:tabs>
        <w:spacing w:before="178" w:after="120" w:line="360" w:lineRule="auto"/>
        <w:ind w:right="129"/>
        <w:jc w:val="both"/>
        <w:rPr>
          <w:color w:val="000000"/>
          <w:sz w:val="24"/>
          <w:szCs w:val="24"/>
        </w:rPr>
      </w:pPr>
      <w:r w:rsidRPr="00CE2F27">
        <w:rPr>
          <w:color w:val="000000"/>
          <w:sz w:val="24"/>
          <w:szCs w:val="24"/>
        </w:rPr>
        <w:t>10.</w:t>
      </w:r>
      <w:r w:rsidR="001E2227">
        <w:rPr>
          <w:sz w:val="24"/>
          <w:szCs w:val="24"/>
        </w:rPr>
        <w:t>9</w:t>
      </w:r>
      <w:r w:rsidRPr="00CE2F27">
        <w:rPr>
          <w:sz w:val="24"/>
          <w:szCs w:val="24"/>
        </w:rPr>
        <w:t>.</w:t>
      </w:r>
      <w:r w:rsidRPr="00CE2F27">
        <w:rPr>
          <w:color w:val="000000"/>
          <w:sz w:val="24"/>
          <w:szCs w:val="24"/>
        </w:rPr>
        <w:t xml:space="preserve"> Os proponentes não selecionados poderão interpor recurso, conforme formulário disponível </w:t>
      </w:r>
      <w:r w:rsidRPr="00CE2F27">
        <w:rPr>
          <w:b/>
          <w:color w:val="434343"/>
          <w:sz w:val="24"/>
          <w:szCs w:val="24"/>
        </w:rPr>
        <w:t>(Anexo III),</w:t>
      </w:r>
      <w:r w:rsidRPr="00CE2F27">
        <w:rPr>
          <w:color w:val="000000"/>
          <w:sz w:val="24"/>
          <w:szCs w:val="24"/>
        </w:rPr>
        <w:t xml:space="preserve"> a ser encaminhado para o endereço eletrônico </w:t>
      </w:r>
      <w:r w:rsidRPr="00CE2F27">
        <w:rPr>
          <w:sz w:val="24"/>
          <w:szCs w:val="24"/>
        </w:rPr>
        <w:t xml:space="preserve">leialdirblancpa.recurso@gmail.com, no </w:t>
      </w:r>
      <w:r w:rsidRPr="00CE2F27">
        <w:rPr>
          <w:color w:val="000000"/>
          <w:sz w:val="24"/>
          <w:szCs w:val="24"/>
        </w:rPr>
        <w:t xml:space="preserve">prazo de até 2 (dois) dias úteis, contados a partir do primeiro dia útil após a data de publicação do resultado da seleção. </w:t>
      </w:r>
    </w:p>
    <w:p w:rsidR="00D10CD5" w:rsidRPr="00CE2F27" w:rsidRDefault="00322B0B">
      <w:pPr>
        <w:pBdr>
          <w:top w:val="nil"/>
          <w:left w:val="nil"/>
          <w:bottom w:val="nil"/>
          <w:right w:val="nil"/>
          <w:between w:val="nil"/>
        </w:pBdr>
        <w:tabs>
          <w:tab w:val="left" w:pos="1003"/>
        </w:tabs>
        <w:spacing w:before="178" w:after="120" w:line="360" w:lineRule="auto"/>
        <w:ind w:right="129"/>
        <w:jc w:val="both"/>
        <w:rPr>
          <w:color w:val="000000"/>
          <w:sz w:val="24"/>
          <w:szCs w:val="24"/>
        </w:rPr>
      </w:pPr>
      <w:r w:rsidRPr="00CE2F27">
        <w:rPr>
          <w:color w:val="000000"/>
          <w:sz w:val="24"/>
          <w:szCs w:val="24"/>
        </w:rPr>
        <w:t>10.</w:t>
      </w:r>
      <w:r w:rsidRPr="00CE2F27">
        <w:rPr>
          <w:sz w:val="24"/>
          <w:szCs w:val="24"/>
        </w:rPr>
        <w:t>1</w:t>
      </w:r>
      <w:r w:rsidR="001E2227">
        <w:rPr>
          <w:sz w:val="24"/>
          <w:szCs w:val="24"/>
        </w:rPr>
        <w:t>0</w:t>
      </w:r>
      <w:r w:rsidRPr="00CE2F27">
        <w:rPr>
          <w:sz w:val="24"/>
          <w:szCs w:val="24"/>
        </w:rPr>
        <w:t>.</w:t>
      </w:r>
      <w:r w:rsidRPr="00CE2F27">
        <w:rPr>
          <w:color w:val="000000"/>
          <w:sz w:val="24"/>
          <w:szCs w:val="24"/>
        </w:rPr>
        <w:t xml:space="preserve"> A lista de selecionados, após o julgamento dos recursos, será divulgada no site</w:t>
      </w:r>
      <w:r w:rsidRPr="00CE2F27">
        <w:rPr>
          <w:color w:val="FF0000"/>
          <w:sz w:val="24"/>
          <w:szCs w:val="24"/>
        </w:rPr>
        <w:t xml:space="preserve"> </w:t>
      </w:r>
      <w:r w:rsidRPr="00CE2F27">
        <w:rPr>
          <w:color w:val="000000"/>
          <w:sz w:val="24"/>
          <w:szCs w:val="24"/>
        </w:rPr>
        <w:t>www.leialdirblanc.pa.gov.br</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b/>
          <w:color w:val="000000"/>
          <w:sz w:val="24"/>
          <w:szCs w:val="24"/>
        </w:rPr>
      </w:pPr>
      <w:r w:rsidRPr="00CE2F27">
        <w:rPr>
          <w:b/>
          <w:color w:val="000000"/>
          <w:sz w:val="24"/>
          <w:szCs w:val="24"/>
        </w:rPr>
        <w:t>1</w:t>
      </w:r>
      <w:r w:rsidRPr="00CE2F27">
        <w:rPr>
          <w:b/>
          <w:sz w:val="24"/>
          <w:szCs w:val="24"/>
        </w:rPr>
        <w:t>1</w:t>
      </w:r>
      <w:r w:rsidRPr="00CE2F27">
        <w:rPr>
          <w:b/>
          <w:color w:val="000000"/>
          <w:sz w:val="24"/>
          <w:szCs w:val="24"/>
        </w:rPr>
        <w:t xml:space="preserve">.  DAS OBRIGAÇÕES </w:t>
      </w:r>
    </w:p>
    <w:p w:rsidR="002C65F6" w:rsidRDefault="00322B0B" w:rsidP="002C65F6">
      <w:pPr>
        <w:tabs>
          <w:tab w:val="left" w:pos="626"/>
        </w:tabs>
        <w:spacing w:before="2" w:line="360" w:lineRule="auto"/>
        <w:ind w:left="102" w:right="46"/>
        <w:jc w:val="both"/>
        <w:rPr>
          <w:sz w:val="24"/>
          <w:szCs w:val="24"/>
        </w:rPr>
      </w:pPr>
      <w:r w:rsidRPr="002C65F6">
        <w:rPr>
          <w:color w:val="000000"/>
          <w:sz w:val="24"/>
          <w:szCs w:val="24"/>
        </w:rPr>
        <w:t>1</w:t>
      </w:r>
      <w:r w:rsidRPr="002C65F6">
        <w:rPr>
          <w:sz w:val="24"/>
          <w:szCs w:val="24"/>
        </w:rPr>
        <w:t>1</w:t>
      </w:r>
      <w:r w:rsidR="002C65F6">
        <w:rPr>
          <w:color w:val="000000"/>
          <w:sz w:val="24"/>
          <w:szCs w:val="24"/>
        </w:rPr>
        <w:t xml:space="preserve">.1. </w:t>
      </w:r>
      <w:r w:rsidR="002C65F6" w:rsidRPr="002C65F6">
        <w:rPr>
          <w:sz w:val="24"/>
          <w:szCs w:val="24"/>
        </w:rPr>
        <w:t>Entregar Relatório Simplificado de Cumprimento do Objeto, expresso na proposta cultural apresentada no certame.</w:t>
      </w:r>
    </w:p>
    <w:p w:rsidR="00D10CD5" w:rsidRPr="00CE2F27" w:rsidRDefault="002C65F6" w:rsidP="002C65F6">
      <w:pPr>
        <w:tabs>
          <w:tab w:val="left" w:pos="626"/>
        </w:tabs>
        <w:spacing w:before="2" w:line="360" w:lineRule="auto"/>
        <w:ind w:left="102" w:right="46"/>
        <w:jc w:val="both"/>
        <w:rPr>
          <w:color w:val="000000"/>
          <w:sz w:val="24"/>
          <w:szCs w:val="24"/>
        </w:rPr>
      </w:pPr>
      <w:r>
        <w:rPr>
          <w:color w:val="000000"/>
          <w:sz w:val="24"/>
          <w:szCs w:val="24"/>
        </w:rPr>
        <w:t>11.</w:t>
      </w:r>
      <w:r>
        <w:rPr>
          <w:sz w:val="24"/>
          <w:szCs w:val="24"/>
        </w:rPr>
        <w:t xml:space="preserve">2. </w:t>
      </w:r>
      <w:r w:rsidR="00322B0B" w:rsidRPr="00CE2F27">
        <w:rPr>
          <w:color w:val="000000"/>
          <w:sz w:val="24"/>
          <w:szCs w:val="24"/>
        </w:rPr>
        <w:t xml:space="preserve">Os inscritos e selecionados autorizam, desde já, </w:t>
      </w:r>
      <w:r w:rsidR="00322B0B" w:rsidRPr="00CE2F27">
        <w:rPr>
          <w:sz w:val="24"/>
          <w:szCs w:val="24"/>
        </w:rPr>
        <w:t>a</w:t>
      </w:r>
      <w:r w:rsidR="00322B0B" w:rsidRPr="00CE2F27">
        <w:rPr>
          <w:color w:val="000000"/>
          <w:sz w:val="24"/>
          <w:szCs w:val="24"/>
        </w:rPr>
        <w:t xml:space="preserve"> Secult, </w:t>
      </w:r>
      <w:r w:rsidR="00322B0B" w:rsidRPr="00CE2F27">
        <w:rPr>
          <w:sz w:val="24"/>
          <w:szCs w:val="24"/>
        </w:rPr>
        <w:t>a</w:t>
      </w:r>
      <w:r w:rsidR="00322B0B" w:rsidRPr="00CE2F27">
        <w:rPr>
          <w:color w:val="000000"/>
          <w:sz w:val="24"/>
          <w:szCs w:val="24"/>
        </w:rPr>
        <w:t xml:space="preserve"> mencionar seu apoio, realizar registro documental e disponibilizar as propostas, peças publicitárias, fichas técnicas, material audiovisual, fotografias e relatórios dos projetos selecionados para pesquisa e consulta através da Lei de Acesso à Informação e outras necessidades próprias ao serviço público, auditoria e prestação de contas ao Tribunal de Contas do Estado, e/ou utilizar os mesmos em suas ações, quando entenderem oportuno, sem qualquer ônus e por </w:t>
      </w:r>
      <w:r w:rsidR="00322B0B" w:rsidRPr="00CE2F27">
        <w:rPr>
          <w:color w:val="000000"/>
          <w:sz w:val="24"/>
          <w:szCs w:val="24"/>
        </w:rPr>
        <w:lastRenderedPageBreak/>
        <w:t>tempo indeterminado.</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1.</w:t>
      </w:r>
      <w:r w:rsidR="002C65F6">
        <w:rPr>
          <w:color w:val="000000"/>
          <w:sz w:val="24"/>
          <w:szCs w:val="24"/>
        </w:rPr>
        <w:t>3</w:t>
      </w:r>
      <w:r w:rsidRPr="00CE2F27">
        <w:rPr>
          <w:color w:val="000000"/>
          <w:sz w:val="24"/>
          <w:szCs w:val="24"/>
        </w:rPr>
        <w:t>. Como contrapartida ao recebimento do prêmio, o selecionado disponibilizará 02 atividades gratuitas</w:t>
      </w:r>
      <w:r w:rsidRPr="00CE2F27">
        <w:rPr>
          <w:sz w:val="24"/>
          <w:szCs w:val="24"/>
        </w:rPr>
        <w:t xml:space="preserve">, para escolas públicas e comunidade e </w:t>
      </w:r>
      <w:r w:rsidRPr="00CE2F27">
        <w:rPr>
          <w:color w:val="000000"/>
          <w:sz w:val="24"/>
          <w:szCs w:val="24"/>
        </w:rPr>
        <w:t>autoriza a Secult a compartilhar seu trabalho em páginas da instituição e em redes sociais na internet, com liberação total de direitos do autor.</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1</w:t>
      </w:r>
      <w:r w:rsidRPr="00CE2F27">
        <w:rPr>
          <w:color w:val="000000"/>
          <w:sz w:val="24"/>
          <w:szCs w:val="24"/>
        </w:rPr>
        <w:t>.</w:t>
      </w:r>
      <w:r w:rsidR="001E2227">
        <w:rPr>
          <w:color w:val="000000"/>
          <w:sz w:val="24"/>
          <w:szCs w:val="24"/>
        </w:rPr>
        <w:t>4</w:t>
      </w:r>
      <w:r w:rsidRPr="00CE2F27">
        <w:rPr>
          <w:color w:val="000000"/>
          <w:sz w:val="24"/>
          <w:szCs w:val="24"/>
        </w:rPr>
        <w:t xml:space="preserve">. Os selecionados estarão sujeitos às penalidades previstas na Lei nº 8666/93, pela execução em desacordo com as normas do edital e com </w:t>
      </w:r>
      <w:r w:rsidRPr="00CE2F27">
        <w:rPr>
          <w:sz w:val="24"/>
          <w:szCs w:val="24"/>
        </w:rPr>
        <w:t>a proposta apresentada</w:t>
      </w:r>
      <w:r w:rsidRPr="00CE2F27">
        <w:rPr>
          <w:color w:val="000000"/>
          <w:sz w:val="24"/>
          <w:szCs w:val="24"/>
        </w:rPr>
        <w:t xml:space="preserve"> e selecionado pela Comissão de Seleção, obrigando-se a devolver os recursos recebidos atualizados de acordo com a legislação vigente à época em que se realizar a respectiva quitação.</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7030A0"/>
          <w:sz w:val="24"/>
          <w:szCs w:val="24"/>
        </w:rPr>
      </w:pPr>
      <w:r w:rsidRPr="00CE2F27">
        <w:rPr>
          <w:color w:val="000000"/>
          <w:sz w:val="24"/>
          <w:szCs w:val="24"/>
        </w:rPr>
        <w:t>1</w:t>
      </w:r>
      <w:r w:rsidRPr="00CE2F27">
        <w:rPr>
          <w:sz w:val="24"/>
          <w:szCs w:val="24"/>
        </w:rPr>
        <w:t>1</w:t>
      </w:r>
      <w:r w:rsidRPr="00CE2F27">
        <w:rPr>
          <w:color w:val="000000"/>
          <w:sz w:val="24"/>
          <w:szCs w:val="24"/>
        </w:rPr>
        <w:t>.</w:t>
      </w:r>
      <w:r w:rsidR="001E2227">
        <w:rPr>
          <w:color w:val="000000"/>
          <w:sz w:val="24"/>
          <w:szCs w:val="24"/>
        </w:rPr>
        <w:t>5</w:t>
      </w:r>
      <w:r w:rsidRPr="00CE2F27">
        <w:rPr>
          <w:color w:val="000000"/>
          <w:sz w:val="24"/>
          <w:szCs w:val="24"/>
        </w:rPr>
        <w:t>. Os contemplados comprometem-se a incluir nos créditos de todo material de divulgação, as logomarcas da Secult/ Governo do Estado</w:t>
      </w:r>
      <w:r w:rsidR="001E2227">
        <w:rPr>
          <w:color w:val="000000"/>
          <w:sz w:val="24"/>
          <w:szCs w:val="24"/>
        </w:rPr>
        <w:t xml:space="preserve">, da Secretaria Especial de Cultura e </w:t>
      </w:r>
      <w:r w:rsidRPr="00CE2F27">
        <w:rPr>
          <w:color w:val="000000"/>
          <w:sz w:val="24"/>
          <w:szCs w:val="24"/>
        </w:rPr>
        <w:t xml:space="preserve">do Ministério do Turismo / Governo Federal, obedecendo aos critérios de veiculação das logomarcas estabelecidas de forma padronizada, que estarão à disposição no site </w:t>
      </w:r>
      <w:hyperlink r:id="rId12">
        <w:r w:rsidRPr="00CE2F27">
          <w:rPr>
            <w:color w:val="0000FF"/>
            <w:sz w:val="24"/>
            <w:szCs w:val="24"/>
            <w:u w:val="single"/>
          </w:rPr>
          <w:t>www.leialdirblanc.pa.gov.br</w:t>
        </w:r>
      </w:hyperlink>
      <w:r w:rsidRPr="00CE2F27">
        <w:rPr>
          <w:color w:val="000000"/>
          <w:sz w:val="24"/>
          <w:szCs w:val="24"/>
        </w:rPr>
        <w:t xml:space="preserve">, </w:t>
      </w:r>
      <w:r w:rsidR="001E2227">
        <w:rPr>
          <w:color w:val="000000"/>
          <w:sz w:val="24"/>
          <w:szCs w:val="24"/>
        </w:rPr>
        <w:t xml:space="preserve">e </w:t>
      </w:r>
      <w:r w:rsidRPr="00CE2F27">
        <w:rPr>
          <w:color w:val="000000"/>
          <w:sz w:val="24"/>
          <w:szCs w:val="24"/>
        </w:rPr>
        <w:t xml:space="preserve">deverão incluir também a frase: </w:t>
      </w:r>
      <w:r w:rsidRPr="00CE2F27">
        <w:rPr>
          <w:sz w:val="24"/>
          <w:szCs w:val="24"/>
        </w:rPr>
        <w:t>“</w:t>
      </w:r>
      <w:r w:rsidRPr="00CE2F27">
        <w:rPr>
          <w:b/>
          <w:color w:val="000000"/>
          <w:sz w:val="24"/>
          <w:szCs w:val="24"/>
        </w:rPr>
        <w:t xml:space="preserve">Projeto selecionado pelo </w:t>
      </w:r>
      <w:r w:rsidRPr="00CE2F27">
        <w:rPr>
          <w:b/>
          <w:color w:val="000009"/>
          <w:sz w:val="24"/>
          <w:szCs w:val="24"/>
        </w:rPr>
        <w:t xml:space="preserve">Edital de </w:t>
      </w:r>
      <w:r w:rsidR="002C65F6">
        <w:rPr>
          <w:b/>
          <w:color w:val="000009"/>
          <w:sz w:val="24"/>
          <w:szCs w:val="24"/>
        </w:rPr>
        <w:t>Multilinguagens</w:t>
      </w:r>
      <w:r w:rsidRPr="00CE2F27">
        <w:rPr>
          <w:b/>
          <w:color w:val="000009"/>
          <w:sz w:val="24"/>
          <w:szCs w:val="24"/>
        </w:rPr>
        <w:t xml:space="preserve"> – Lei Aldir Blanc Pará”</w:t>
      </w:r>
      <w:r w:rsidRPr="00CE2F27">
        <w:rPr>
          <w:color w:val="7030A0"/>
          <w:sz w:val="24"/>
          <w:szCs w:val="24"/>
        </w:rPr>
        <w:t>.</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1</w:t>
      </w:r>
      <w:r w:rsidRPr="00CE2F27">
        <w:rPr>
          <w:color w:val="000000"/>
          <w:sz w:val="24"/>
          <w:szCs w:val="24"/>
        </w:rPr>
        <w:t>.</w:t>
      </w:r>
      <w:r w:rsidR="001E2227">
        <w:rPr>
          <w:color w:val="000000"/>
          <w:sz w:val="24"/>
          <w:szCs w:val="24"/>
        </w:rPr>
        <w:t>6</w:t>
      </w:r>
      <w:r w:rsidRPr="00CE2F27">
        <w:rPr>
          <w:color w:val="000000"/>
          <w:sz w:val="24"/>
          <w:szCs w:val="24"/>
        </w:rPr>
        <w:t xml:space="preserve">. O proponente selecionado assume exclusiva e irrestrita responsabilidade por quaisquer reivindicações relacionadas à sua apresentação artística fundamentadas em possíveis violações de direito de imagem, de voz, direito de propriedade intelectual e conexos, plágio ou qualquer violação de direitos de terceiros, respondendo exclusivamente por qualquer dano e/ou prejuízo em decorrência dessas ações, inclusive pela omissão de informações. </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1</w:t>
      </w:r>
      <w:r w:rsidRPr="00CE2F27">
        <w:rPr>
          <w:color w:val="000000"/>
          <w:sz w:val="24"/>
          <w:szCs w:val="24"/>
        </w:rPr>
        <w:t>.</w:t>
      </w:r>
      <w:r w:rsidR="00D5616A">
        <w:rPr>
          <w:color w:val="000000"/>
          <w:sz w:val="24"/>
          <w:szCs w:val="24"/>
        </w:rPr>
        <w:t>7</w:t>
      </w:r>
      <w:r w:rsidRPr="00CE2F27">
        <w:rPr>
          <w:color w:val="000000"/>
          <w:sz w:val="24"/>
          <w:szCs w:val="24"/>
        </w:rPr>
        <w:t xml:space="preserve">. No ato de inscrição, os proponentes deverão apresentar um cronograma de trabalho do processo, prevendo a execução até </w:t>
      </w:r>
      <w:r w:rsidR="001E2227">
        <w:rPr>
          <w:sz w:val="24"/>
          <w:szCs w:val="24"/>
        </w:rPr>
        <w:t>2</w:t>
      </w:r>
      <w:r w:rsidRPr="007E2882">
        <w:rPr>
          <w:sz w:val="24"/>
          <w:szCs w:val="24"/>
        </w:rPr>
        <w:t xml:space="preserve"> de </w:t>
      </w:r>
      <w:r w:rsidR="001E2227">
        <w:rPr>
          <w:sz w:val="24"/>
          <w:szCs w:val="24"/>
        </w:rPr>
        <w:t>maio</w:t>
      </w:r>
      <w:r w:rsidRPr="007E2882">
        <w:rPr>
          <w:sz w:val="24"/>
          <w:szCs w:val="24"/>
        </w:rPr>
        <w:t xml:space="preserve"> de 2021, com entrega do Relatório Simplificado de Atividades </w:t>
      </w:r>
      <w:r w:rsidRPr="007E2882">
        <w:rPr>
          <w:b/>
          <w:sz w:val="24"/>
          <w:szCs w:val="24"/>
        </w:rPr>
        <w:t>(ANEXO V)</w:t>
      </w:r>
      <w:r w:rsidRPr="007E2882">
        <w:rPr>
          <w:sz w:val="24"/>
          <w:szCs w:val="24"/>
        </w:rPr>
        <w:t xml:space="preserve"> até </w:t>
      </w:r>
      <w:r w:rsidR="00830C20" w:rsidRPr="00830C20">
        <w:rPr>
          <w:b/>
          <w:sz w:val="24"/>
          <w:szCs w:val="24"/>
        </w:rPr>
        <w:t>0</w:t>
      </w:r>
      <w:r w:rsidR="007E2882" w:rsidRPr="00830C20">
        <w:rPr>
          <w:b/>
          <w:sz w:val="24"/>
          <w:szCs w:val="24"/>
        </w:rPr>
        <w:t>5</w:t>
      </w:r>
      <w:r w:rsidRPr="00830C20">
        <w:rPr>
          <w:b/>
          <w:sz w:val="24"/>
          <w:szCs w:val="24"/>
        </w:rPr>
        <w:t xml:space="preserve"> de </w:t>
      </w:r>
      <w:r w:rsidR="001E2227">
        <w:rPr>
          <w:b/>
          <w:sz w:val="24"/>
          <w:szCs w:val="24"/>
        </w:rPr>
        <w:t>maio</w:t>
      </w:r>
      <w:r w:rsidRPr="00830C20">
        <w:rPr>
          <w:sz w:val="24"/>
          <w:szCs w:val="24"/>
        </w:rPr>
        <w:t xml:space="preserve"> </w:t>
      </w:r>
      <w:r w:rsidRPr="007E2882">
        <w:rPr>
          <w:sz w:val="24"/>
          <w:szCs w:val="24"/>
        </w:rPr>
        <w:t xml:space="preserve">de 2021, </w:t>
      </w:r>
      <w:r w:rsidRPr="00CE2F27">
        <w:rPr>
          <w:color w:val="000000"/>
          <w:sz w:val="24"/>
          <w:szCs w:val="24"/>
        </w:rPr>
        <w:t>com informações e registros documentais (fotografias, cópia de matérias publicadas na imprensa, vídeos, programas e/ou cartazes, dentre outros) que comprovem a execução do projeto, sob pena de devolução dos recursos recebidos, devidamente atualizados monetariamente, pelo Índice Nacional de Preços ao Consumidor Amplo - IPCA ou outro índice que vier a substituir, acrescidos de juros simples de mora de 1% a.m. (um por cento ao mês).</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lastRenderedPageBreak/>
        <w:t>1</w:t>
      </w:r>
      <w:r w:rsidRPr="00CE2F27">
        <w:rPr>
          <w:sz w:val="24"/>
          <w:szCs w:val="24"/>
        </w:rPr>
        <w:t>1</w:t>
      </w:r>
      <w:r w:rsidRPr="00CE2F27">
        <w:rPr>
          <w:color w:val="000000"/>
          <w:sz w:val="24"/>
          <w:szCs w:val="24"/>
        </w:rPr>
        <w:t>.</w:t>
      </w:r>
      <w:r w:rsidR="00D5616A">
        <w:rPr>
          <w:color w:val="000000"/>
          <w:sz w:val="24"/>
          <w:szCs w:val="24"/>
        </w:rPr>
        <w:t>8</w:t>
      </w:r>
      <w:r w:rsidRPr="00CE2F27">
        <w:rPr>
          <w:color w:val="000000"/>
          <w:sz w:val="24"/>
          <w:szCs w:val="24"/>
        </w:rPr>
        <w:t>. N</w:t>
      </w:r>
      <w:r w:rsidRPr="00CE2F27">
        <w:rPr>
          <w:sz w:val="24"/>
          <w:szCs w:val="24"/>
        </w:rPr>
        <w:t>as propostas</w:t>
      </w:r>
      <w:r w:rsidRPr="00CE2F27">
        <w:rPr>
          <w:color w:val="000000"/>
          <w:sz w:val="24"/>
          <w:szCs w:val="24"/>
        </w:rPr>
        <w:t xml:space="preserve"> de trabalhos artísticos e culturais que proponham adaptações de obras artísticas, será obrigatória a apresentação de autorização oriunda de detentor dos direitos autorais da obra.</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b/>
          <w:color w:val="000000"/>
          <w:sz w:val="24"/>
          <w:szCs w:val="24"/>
        </w:rPr>
      </w:pPr>
      <w:r w:rsidRPr="00CE2F27">
        <w:rPr>
          <w:b/>
          <w:color w:val="000000"/>
          <w:sz w:val="24"/>
          <w:szCs w:val="24"/>
        </w:rPr>
        <w:t>1</w:t>
      </w:r>
      <w:r w:rsidRPr="00CE2F27">
        <w:rPr>
          <w:b/>
          <w:sz w:val="24"/>
          <w:szCs w:val="24"/>
        </w:rPr>
        <w:t>2</w:t>
      </w:r>
      <w:r w:rsidRPr="00CE2F27">
        <w:rPr>
          <w:b/>
          <w:color w:val="000000"/>
          <w:sz w:val="24"/>
          <w:szCs w:val="24"/>
        </w:rPr>
        <w:t>. DAS DISPOSIÇÕES GERAIS</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 xml:space="preserve">.1. O ato da inscrição implica a plena aceitação das normas constantes no presente edital. </w:t>
      </w:r>
    </w:p>
    <w:p w:rsidR="00D10CD5" w:rsidRPr="00CE2F27" w:rsidRDefault="00322B0B">
      <w:pPr>
        <w:tabs>
          <w:tab w:val="left" w:pos="1003"/>
        </w:tabs>
        <w:spacing w:before="180" w:after="120" w:line="432" w:lineRule="auto"/>
        <w:ind w:left="100" w:right="120"/>
        <w:jc w:val="both"/>
        <w:rPr>
          <w:sz w:val="24"/>
          <w:szCs w:val="24"/>
          <w:highlight w:val="white"/>
        </w:rPr>
      </w:pPr>
      <w:r w:rsidRPr="00CE2F27">
        <w:rPr>
          <w:sz w:val="24"/>
          <w:szCs w:val="24"/>
          <w:highlight w:val="white"/>
        </w:rPr>
        <w:t>12.2. Sobre o valor total do prêmio incidirão os descontos de tributos previstos em lei.</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b/>
          <w:color w:val="434343"/>
          <w:sz w:val="24"/>
          <w:szCs w:val="24"/>
        </w:rPr>
      </w:pPr>
      <w:r w:rsidRPr="00CE2F27">
        <w:rPr>
          <w:color w:val="000000"/>
          <w:sz w:val="24"/>
          <w:szCs w:val="24"/>
        </w:rPr>
        <w:t>1</w:t>
      </w:r>
      <w:r w:rsidRPr="00CE2F27">
        <w:rPr>
          <w:sz w:val="24"/>
          <w:szCs w:val="24"/>
        </w:rPr>
        <w:t>2</w:t>
      </w:r>
      <w:r w:rsidRPr="00CE2F27">
        <w:rPr>
          <w:color w:val="000000"/>
          <w:sz w:val="24"/>
          <w:szCs w:val="24"/>
        </w:rPr>
        <w:t>.3. O valor líquido do prêmio se</w:t>
      </w:r>
      <w:r w:rsidR="00A751F9">
        <w:rPr>
          <w:color w:val="000000"/>
          <w:sz w:val="24"/>
          <w:szCs w:val="24"/>
        </w:rPr>
        <w:t xml:space="preserve">rá depositado em conta bancária </w:t>
      </w:r>
      <w:r w:rsidRPr="00CE2F27">
        <w:rPr>
          <w:color w:val="000000"/>
          <w:sz w:val="24"/>
          <w:szCs w:val="24"/>
        </w:rPr>
        <w:t>for</w:t>
      </w:r>
      <w:r w:rsidR="002C65F6">
        <w:rPr>
          <w:color w:val="000000"/>
          <w:sz w:val="24"/>
          <w:szCs w:val="24"/>
        </w:rPr>
        <w:t>necida pelo proponente/premiado</w:t>
      </w:r>
      <w:r w:rsidRPr="00CE2F27">
        <w:rPr>
          <w:b/>
          <w:color w:val="434343"/>
          <w:sz w:val="24"/>
          <w:szCs w:val="24"/>
        </w:rPr>
        <w:t xml:space="preserve">. </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.4.  Não é permitida a apresentação de conta-salário.</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.5. A Secult não se responsabiliza pelas licenças e autorizações necessárias para a realização das atividades previstas nos projetos premiados (por exemplo: ECAD, SBAT, pagamentos de direitos autorais de textos e/ou músicas etc.), sendo essas de total responsabilidade dos contemplados.</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 xml:space="preserve">.6. O contemplado que infringir as disposições do presente edital ficará automaticamente impossibilitado de se inscrever ou participar das ações desenvolvidas pelo Governo Estadual, no período de 02 (dois) anos, a partir da data de publicação de Portaria no Diário Oficial do Estado, dando publicidade às irregularidades constatadas, após prévio direito de defesa. </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 xml:space="preserve">.7. Os casos omissos relativos às disposições deste edital serão decididos pela </w:t>
      </w:r>
      <w:r w:rsidRPr="00CE2F27">
        <w:rPr>
          <w:sz w:val="24"/>
          <w:szCs w:val="24"/>
        </w:rPr>
        <w:t>Secretaria</w:t>
      </w:r>
      <w:r w:rsidRPr="00CE2F27">
        <w:rPr>
          <w:color w:val="000000"/>
          <w:sz w:val="24"/>
          <w:szCs w:val="24"/>
        </w:rPr>
        <w:t xml:space="preserve"> de Estado de Cultura ficando, desde logo, eleito o foro da Justiça Estadual de Pará, para dirimir eventuais questões decorrentes deste edital. </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.8. Este edital não inviabiliza que o contemplado obtenha outros recursos junto à iniciativa pública ou privada, utilizando ou não as leis de incentivo à cultura vigentes no país, podendo, em contrapartida, oferecer os créditos somente na ficha técnica do espetáculo.</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color w:val="000000"/>
          <w:sz w:val="24"/>
          <w:szCs w:val="24"/>
        </w:rPr>
      </w:pPr>
      <w:r w:rsidRPr="00CE2F27">
        <w:rPr>
          <w:color w:val="000000"/>
          <w:sz w:val="24"/>
          <w:szCs w:val="24"/>
        </w:rPr>
        <w:t>1</w:t>
      </w:r>
      <w:r w:rsidRPr="00CE2F27">
        <w:rPr>
          <w:sz w:val="24"/>
          <w:szCs w:val="24"/>
        </w:rPr>
        <w:t>2</w:t>
      </w:r>
      <w:r w:rsidRPr="00CE2F27">
        <w:rPr>
          <w:color w:val="000000"/>
          <w:sz w:val="24"/>
          <w:szCs w:val="24"/>
        </w:rPr>
        <w:t>.9. Outros esclarecimentos podem ser obtidos através dos canais de comunicação no site www.leialdirblanc.pa.gov.br</w:t>
      </w:r>
    </w:p>
    <w:p w:rsidR="00D10CD5" w:rsidRPr="00CE2F27" w:rsidRDefault="00322B0B">
      <w:pPr>
        <w:pBdr>
          <w:top w:val="nil"/>
          <w:left w:val="nil"/>
          <w:bottom w:val="nil"/>
          <w:right w:val="nil"/>
          <w:between w:val="nil"/>
        </w:pBdr>
        <w:tabs>
          <w:tab w:val="left" w:pos="1003"/>
        </w:tabs>
        <w:spacing w:before="178" w:after="120" w:line="360" w:lineRule="auto"/>
        <w:ind w:left="68" w:right="129"/>
        <w:jc w:val="both"/>
        <w:rPr>
          <w:b/>
          <w:color w:val="000000"/>
          <w:sz w:val="24"/>
          <w:szCs w:val="24"/>
        </w:rPr>
      </w:pPr>
      <w:r w:rsidRPr="00CE2F27">
        <w:rPr>
          <w:b/>
          <w:sz w:val="24"/>
          <w:szCs w:val="24"/>
        </w:rPr>
        <w:lastRenderedPageBreak/>
        <w:t xml:space="preserve">13- </w:t>
      </w:r>
      <w:r w:rsidRPr="00CE2F27">
        <w:rPr>
          <w:b/>
          <w:color w:val="000000"/>
          <w:sz w:val="24"/>
          <w:szCs w:val="24"/>
        </w:rPr>
        <w:t>DO CRONOGRAMA</w:t>
      </w:r>
    </w:p>
    <w:tbl>
      <w:tblPr>
        <w:tblStyle w:val="af3"/>
        <w:tblW w:w="951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95"/>
        <w:gridCol w:w="1650"/>
        <w:gridCol w:w="1965"/>
      </w:tblGrid>
      <w:tr w:rsidR="00D10CD5" w:rsidRPr="00CE2F27">
        <w:trPr>
          <w:trHeight w:val="289"/>
        </w:trPr>
        <w:tc>
          <w:tcPr>
            <w:tcW w:w="5895" w:type="dxa"/>
            <w:shd w:val="clear" w:color="auto" w:fill="E6E6E6"/>
            <w:vAlign w:val="center"/>
          </w:tcPr>
          <w:p w:rsidR="00D10CD5" w:rsidRPr="00CE2F27" w:rsidRDefault="00322B0B">
            <w:pPr>
              <w:pBdr>
                <w:top w:val="nil"/>
                <w:left w:val="nil"/>
                <w:bottom w:val="nil"/>
                <w:right w:val="nil"/>
                <w:between w:val="nil"/>
              </w:pBdr>
              <w:spacing w:before="1" w:after="120" w:line="360" w:lineRule="auto"/>
              <w:ind w:left="1990" w:right="1989"/>
              <w:jc w:val="center"/>
              <w:rPr>
                <w:color w:val="000000"/>
                <w:sz w:val="24"/>
                <w:szCs w:val="24"/>
              </w:rPr>
            </w:pPr>
            <w:r w:rsidRPr="00CE2F27">
              <w:rPr>
                <w:color w:val="000000"/>
                <w:sz w:val="24"/>
                <w:szCs w:val="24"/>
              </w:rPr>
              <w:t>Etapa</w:t>
            </w:r>
          </w:p>
        </w:tc>
        <w:tc>
          <w:tcPr>
            <w:tcW w:w="1650" w:type="dxa"/>
            <w:shd w:val="clear" w:color="auto" w:fill="E6E6E6"/>
            <w:vAlign w:val="center"/>
          </w:tcPr>
          <w:p w:rsidR="00D10CD5" w:rsidRPr="00CE2F27" w:rsidRDefault="00322B0B">
            <w:pPr>
              <w:pBdr>
                <w:top w:val="nil"/>
                <w:left w:val="nil"/>
                <w:bottom w:val="nil"/>
                <w:right w:val="nil"/>
                <w:between w:val="nil"/>
              </w:pBdr>
              <w:spacing w:before="1" w:after="120" w:line="360" w:lineRule="auto"/>
              <w:rPr>
                <w:color w:val="000000"/>
                <w:sz w:val="24"/>
                <w:szCs w:val="24"/>
              </w:rPr>
            </w:pPr>
            <w:r w:rsidRPr="00CE2F27">
              <w:rPr>
                <w:color w:val="000000"/>
                <w:sz w:val="24"/>
                <w:szCs w:val="24"/>
              </w:rPr>
              <w:t xml:space="preserve"> Data Inicial</w:t>
            </w:r>
          </w:p>
        </w:tc>
        <w:tc>
          <w:tcPr>
            <w:tcW w:w="1965" w:type="dxa"/>
            <w:shd w:val="clear" w:color="auto" w:fill="E6E6E6"/>
            <w:vAlign w:val="center"/>
          </w:tcPr>
          <w:p w:rsidR="00D10CD5" w:rsidRPr="00CE2F27" w:rsidRDefault="00322B0B">
            <w:pPr>
              <w:pBdr>
                <w:top w:val="nil"/>
                <w:left w:val="nil"/>
                <w:bottom w:val="nil"/>
                <w:right w:val="nil"/>
                <w:between w:val="nil"/>
              </w:pBdr>
              <w:spacing w:before="1" w:after="120" w:line="360" w:lineRule="auto"/>
              <w:rPr>
                <w:color w:val="000000"/>
                <w:sz w:val="24"/>
                <w:szCs w:val="24"/>
              </w:rPr>
            </w:pPr>
            <w:r w:rsidRPr="00CE2F27">
              <w:rPr>
                <w:color w:val="000000"/>
                <w:sz w:val="24"/>
                <w:szCs w:val="24"/>
              </w:rPr>
              <w:t xml:space="preserve">      Data Final</w:t>
            </w:r>
          </w:p>
        </w:tc>
      </w:tr>
      <w:tr w:rsidR="00D10CD5" w:rsidRPr="00CE2F27">
        <w:tc>
          <w:tcPr>
            <w:tcW w:w="5895" w:type="dxa"/>
          </w:tcPr>
          <w:p w:rsidR="00D10CD5" w:rsidRPr="00CE2F27" w:rsidRDefault="00322B0B">
            <w:pPr>
              <w:pBdr>
                <w:top w:val="nil"/>
                <w:left w:val="nil"/>
                <w:bottom w:val="nil"/>
                <w:right w:val="nil"/>
                <w:between w:val="nil"/>
              </w:pBdr>
              <w:spacing w:before="76" w:after="120" w:line="360" w:lineRule="auto"/>
              <w:ind w:left="88"/>
              <w:jc w:val="both"/>
              <w:rPr>
                <w:color w:val="000000"/>
                <w:sz w:val="24"/>
                <w:szCs w:val="24"/>
              </w:rPr>
            </w:pPr>
            <w:r w:rsidRPr="00CE2F27">
              <w:rPr>
                <w:color w:val="000000"/>
                <w:sz w:val="24"/>
                <w:szCs w:val="24"/>
              </w:rPr>
              <w:t>1 – Inscrições</w:t>
            </w:r>
          </w:p>
        </w:tc>
        <w:tc>
          <w:tcPr>
            <w:tcW w:w="1650" w:type="dxa"/>
          </w:tcPr>
          <w:p w:rsidR="00D10CD5" w:rsidRPr="00CE2F27" w:rsidRDefault="002C65F6" w:rsidP="003A77D6">
            <w:pPr>
              <w:pBdr>
                <w:top w:val="nil"/>
                <w:left w:val="nil"/>
                <w:bottom w:val="nil"/>
                <w:right w:val="nil"/>
                <w:between w:val="nil"/>
              </w:pBdr>
              <w:spacing w:before="76" w:after="120" w:line="360" w:lineRule="auto"/>
              <w:ind w:left="135"/>
              <w:jc w:val="both"/>
              <w:rPr>
                <w:color w:val="000000"/>
                <w:sz w:val="24"/>
                <w:szCs w:val="24"/>
              </w:rPr>
            </w:pPr>
            <w:r>
              <w:rPr>
                <w:color w:val="000000"/>
                <w:sz w:val="24"/>
                <w:szCs w:val="24"/>
              </w:rPr>
              <w:t>2</w:t>
            </w:r>
            <w:r w:rsidR="003A77D6">
              <w:rPr>
                <w:color w:val="000000"/>
                <w:sz w:val="24"/>
                <w:szCs w:val="24"/>
              </w:rPr>
              <w:t>0</w:t>
            </w:r>
            <w:r w:rsidR="00322B0B" w:rsidRPr="00CE2F27">
              <w:rPr>
                <w:color w:val="000000"/>
                <w:sz w:val="24"/>
                <w:szCs w:val="24"/>
              </w:rPr>
              <w:t>/</w:t>
            </w:r>
            <w:r>
              <w:rPr>
                <w:color w:val="000000"/>
                <w:sz w:val="24"/>
                <w:szCs w:val="24"/>
              </w:rPr>
              <w:t>0</w:t>
            </w:r>
            <w:r w:rsidR="003A77D6">
              <w:rPr>
                <w:color w:val="000000"/>
                <w:sz w:val="24"/>
                <w:szCs w:val="24"/>
              </w:rPr>
              <w:t>1</w:t>
            </w:r>
            <w:r w:rsidR="00322B0B" w:rsidRPr="00CE2F27">
              <w:rPr>
                <w:color w:val="000000"/>
                <w:sz w:val="24"/>
                <w:szCs w:val="24"/>
              </w:rPr>
              <w:t>/202</w:t>
            </w:r>
            <w:r>
              <w:rPr>
                <w:color w:val="000000"/>
                <w:sz w:val="24"/>
                <w:szCs w:val="24"/>
              </w:rPr>
              <w:t>1</w:t>
            </w:r>
          </w:p>
        </w:tc>
        <w:tc>
          <w:tcPr>
            <w:tcW w:w="1965" w:type="dxa"/>
          </w:tcPr>
          <w:p w:rsidR="00D10CD5" w:rsidRPr="00CE2F27" w:rsidRDefault="003A77D6" w:rsidP="002C65F6">
            <w:pPr>
              <w:pBdr>
                <w:top w:val="nil"/>
                <w:left w:val="nil"/>
                <w:bottom w:val="nil"/>
                <w:right w:val="nil"/>
                <w:between w:val="nil"/>
              </w:pBdr>
              <w:spacing w:before="76" w:after="120" w:line="360" w:lineRule="auto"/>
              <w:ind w:left="283"/>
              <w:jc w:val="both"/>
              <w:rPr>
                <w:color w:val="000000"/>
                <w:sz w:val="24"/>
                <w:szCs w:val="24"/>
              </w:rPr>
            </w:pPr>
            <w:r>
              <w:rPr>
                <w:color w:val="000000"/>
                <w:sz w:val="24"/>
                <w:szCs w:val="24"/>
              </w:rPr>
              <w:t>03</w:t>
            </w:r>
            <w:r w:rsidR="002C65F6">
              <w:rPr>
                <w:color w:val="000000"/>
                <w:sz w:val="24"/>
                <w:szCs w:val="24"/>
              </w:rPr>
              <w:t>/02/2021</w:t>
            </w:r>
          </w:p>
        </w:tc>
      </w:tr>
      <w:tr w:rsidR="00D10CD5" w:rsidRPr="00CE2F27">
        <w:trPr>
          <w:trHeight w:val="540"/>
        </w:trPr>
        <w:tc>
          <w:tcPr>
            <w:tcW w:w="5895" w:type="dxa"/>
          </w:tcPr>
          <w:p w:rsidR="00D10CD5" w:rsidRPr="00CE2F27" w:rsidRDefault="00322B0B">
            <w:pPr>
              <w:pBdr>
                <w:top w:val="nil"/>
                <w:left w:val="nil"/>
                <w:bottom w:val="nil"/>
                <w:right w:val="nil"/>
                <w:between w:val="nil"/>
              </w:pBdr>
              <w:tabs>
                <w:tab w:val="left" w:pos="1634"/>
                <w:tab w:val="left" w:pos="2950"/>
              </w:tabs>
              <w:spacing w:before="1" w:after="120" w:line="360" w:lineRule="auto"/>
              <w:ind w:left="88" w:right="158"/>
              <w:jc w:val="both"/>
              <w:rPr>
                <w:color w:val="000000"/>
                <w:sz w:val="24"/>
                <w:szCs w:val="24"/>
              </w:rPr>
            </w:pPr>
            <w:r w:rsidRPr="00CE2F27">
              <w:rPr>
                <w:color w:val="000000"/>
                <w:sz w:val="24"/>
                <w:szCs w:val="24"/>
              </w:rPr>
              <w:t xml:space="preserve">2 - Resultado Preliminar Habilitação da Inscrição e Avaliação e seleção das propostas; </w:t>
            </w:r>
          </w:p>
        </w:tc>
        <w:tc>
          <w:tcPr>
            <w:tcW w:w="3615" w:type="dxa"/>
            <w:gridSpan w:val="2"/>
            <w:vAlign w:val="center"/>
          </w:tcPr>
          <w:p w:rsidR="00D10CD5" w:rsidRPr="00CE2F27" w:rsidRDefault="00830C20" w:rsidP="00830C20">
            <w:pPr>
              <w:pBdr>
                <w:top w:val="nil"/>
                <w:left w:val="nil"/>
                <w:bottom w:val="nil"/>
                <w:right w:val="nil"/>
                <w:between w:val="nil"/>
              </w:pBdr>
              <w:spacing w:after="120" w:line="360" w:lineRule="auto"/>
              <w:ind w:right="399"/>
              <w:jc w:val="center"/>
              <w:rPr>
                <w:color w:val="000000"/>
                <w:sz w:val="24"/>
                <w:szCs w:val="24"/>
              </w:rPr>
            </w:pPr>
            <w:r>
              <w:rPr>
                <w:color w:val="000000"/>
                <w:sz w:val="24"/>
                <w:szCs w:val="24"/>
              </w:rPr>
              <w:t>18</w:t>
            </w:r>
            <w:r w:rsidR="002F202B">
              <w:rPr>
                <w:color w:val="000000"/>
                <w:sz w:val="24"/>
                <w:szCs w:val="24"/>
              </w:rPr>
              <w:t>/0</w:t>
            </w:r>
            <w:r>
              <w:rPr>
                <w:color w:val="000000"/>
                <w:sz w:val="24"/>
                <w:szCs w:val="24"/>
              </w:rPr>
              <w:t>2</w:t>
            </w:r>
            <w:r w:rsidR="002F202B">
              <w:rPr>
                <w:color w:val="000000"/>
                <w:sz w:val="24"/>
                <w:szCs w:val="24"/>
              </w:rPr>
              <w:t>/2021</w:t>
            </w:r>
          </w:p>
        </w:tc>
      </w:tr>
      <w:tr w:rsidR="00D10CD5" w:rsidRPr="00CE2F27">
        <w:trPr>
          <w:trHeight w:val="320"/>
        </w:trPr>
        <w:tc>
          <w:tcPr>
            <w:tcW w:w="5895" w:type="dxa"/>
          </w:tcPr>
          <w:p w:rsidR="00D10CD5" w:rsidRPr="00CE2F27" w:rsidRDefault="00322B0B">
            <w:pPr>
              <w:pBdr>
                <w:top w:val="nil"/>
                <w:left w:val="nil"/>
                <w:bottom w:val="nil"/>
                <w:right w:val="nil"/>
                <w:between w:val="nil"/>
              </w:pBdr>
              <w:spacing w:before="61" w:after="120" w:line="360" w:lineRule="auto"/>
              <w:ind w:left="88"/>
              <w:jc w:val="both"/>
              <w:rPr>
                <w:color w:val="000000"/>
                <w:sz w:val="24"/>
                <w:szCs w:val="24"/>
              </w:rPr>
            </w:pPr>
            <w:r w:rsidRPr="00CE2F27">
              <w:rPr>
                <w:color w:val="000000"/>
                <w:sz w:val="24"/>
                <w:szCs w:val="24"/>
              </w:rPr>
              <w:t>3 - Período de Recurso;</w:t>
            </w:r>
          </w:p>
        </w:tc>
        <w:tc>
          <w:tcPr>
            <w:tcW w:w="1650" w:type="dxa"/>
            <w:vAlign w:val="center"/>
          </w:tcPr>
          <w:p w:rsidR="00D10CD5" w:rsidRPr="00CE2F27" w:rsidRDefault="00830C20" w:rsidP="00830C20">
            <w:pPr>
              <w:pBdr>
                <w:top w:val="nil"/>
                <w:left w:val="nil"/>
                <w:bottom w:val="nil"/>
                <w:right w:val="nil"/>
                <w:between w:val="nil"/>
              </w:pBdr>
              <w:spacing w:before="61" w:after="120" w:line="360" w:lineRule="auto"/>
              <w:ind w:left="110"/>
              <w:jc w:val="center"/>
              <w:rPr>
                <w:color w:val="000000"/>
                <w:sz w:val="24"/>
                <w:szCs w:val="24"/>
              </w:rPr>
            </w:pPr>
            <w:r>
              <w:rPr>
                <w:color w:val="000000"/>
                <w:sz w:val="24"/>
                <w:szCs w:val="24"/>
              </w:rPr>
              <w:t>19</w:t>
            </w:r>
            <w:r w:rsidR="00322B0B" w:rsidRPr="00CE2F27">
              <w:rPr>
                <w:color w:val="000000"/>
                <w:sz w:val="24"/>
                <w:szCs w:val="24"/>
              </w:rPr>
              <w:t>/</w:t>
            </w:r>
            <w:r w:rsidR="002F202B">
              <w:rPr>
                <w:color w:val="000000"/>
                <w:sz w:val="24"/>
                <w:szCs w:val="24"/>
              </w:rPr>
              <w:t>0</w:t>
            </w:r>
            <w:r>
              <w:rPr>
                <w:color w:val="000000"/>
                <w:sz w:val="24"/>
                <w:szCs w:val="24"/>
              </w:rPr>
              <w:t>2</w:t>
            </w:r>
            <w:r w:rsidR="002F202B">
              <w:rPr>
                <w:color w:val="000000"/>
                <w:sz w:val="24"/>
                <w:szCs w:val="24"/>
              </w:rPr>
              <w:t>/2021</w:t>
            </w:r>
          </w:p>
        </w:tc>
        <w:tc>
          <w:tcPr>
            <w:tcW w:w="1965" w:type="dxa"/>
            <w:vAlign w:val="center"/>
          </w:tcPr>
          <w:p w:rsidR="00D10CD5" w:rsidRPr="00CE2F27" w:rsidRDefault="00830C20" w:rsidP="00830C20">
            <w:pPr>
              <w:pBdr>
                <w:top w:val="nil"/>
                <w:left w:val="nil"/>
                <w:bottom w:val="nil"/>
                <w:right w:val="nil"/>
                <w:between w:val="nil"/>
              </w:pBdr>
              <w:spacing w:before="61" w:after="120" w:line="360" w:lineRule="auto"/>
              <w:jc w:val="center"/>
              <w:rPr>
                <w:color w:val="000000"/>
                <w:sz w:val="24"/>
                <w:szCs w:val="24"/>
              </w:rPr>
            </w:pPr>
            <w:r>
              <w:rPr>
                <w:color w:val="000000"/>
                <w:sz w:val="24"/>
                <w:szCs w:val="24"/>
              </w:rPr>
              <w:t>22</w:t>
            </w:r>
            <w:r w:rsidR="002F202B">
              <w:rPr>
                <w:color w:val="000000"/>
                <w:sz w:val="24"/>
                <w:szCs w:val="24"/>
              </w:rPr>
              <w:t>/0</w:t>
            </w:r>
            <w:r>
              <w:rPr>
                <w:color w:val="000000"/>
                <w:sz w:val="24"/>
                <w:szCs w:val="24"/>
              </w:rPr>
              <w:t>2</w:t>
            </w:r>
            <w:r w:rsidR="002F202B">
              <w:rPr>
                <w:color w:val="000000"/>
                <w:sz w:val="24"/>
                <w:szCs w:val="24"/>
              </w:rPr>
              <w:t>/2021</w:t>
            </w:r>
          </w:p>
        </w:tc>
      </w:tr>
      <w:tr w:rsidR="00D10CD5" w:rsidRPr="00CE2F27">
        <w:trPr>
          <w:trHeight w:val="455"/>
        </w:trPr>
        <w:tc>
          <w:tcPr>
            <w:tcW w:w="5895" w:type="dxa"/>
          </w:tcPr>
          <w:p w:rsidR="00D10CD5" w:rsidRPr="00CE2F27" w:rsidRDefault="00322B0B">
            <w:pPr>
              <w:pBdr>
                <w:top w:val="nil"/>
                <w:left w:val="nil"/>
                <w:bottom w:val="nil"/>
                <w:right w:val="nil"/>
                <w:between w:val="nil"/>
              </w:pBdr>
              <w:spacing w:before="106" w:after="120" w:line="360" w:lineRule="auto"/>
              <w:ind w:left="88"/>
              <w:jc w:val="both"/>
              <w:rPr>
                <w:color w:val="000000"/>
                <w:sz w:val="24"/>
                <w:szCs w:val="24"/>
              </w:rPr>
            </w:pPr>
            <w:r w:rsidRPr="00CE2F27">
              <w:rPr>
                <w:color w:val="000000"/>
                <w:sz w:val="24"/>
                <w:szCs w:val="24"/>
              </w:rPr>
              <w:t xml:space="preserve">4 - Homologação do Resultado Final </w:t>
            </w:r>
          </w:p>
        </w:tc>
        <w:tc>
          <w:tcPr>
            <w:tcW w:w="3615" w:type="dxa"/>
            <w:gridSpan w:val="2"/>
            <w:vAlign w:val="center"/>
          </w:tcPr>
          <w:p w:rsidR="00D10CD5" w:rsidRPr="00CE2F27" w:rsidRDefault="00830C20" w:rsidP="00830C20">
            <w:pPr>
              <w:pBdr>
                <w:top w:val="nil"/>
                <w:left w:val="nil"/>
                <w:bottom w:val="nil"/>
                <w:right w:val="nil"/>
                <w:between w:val="nil"/>
              </w:pBdr>
              <w:spacing w:before="196" w:after="120" w:line="360" w:lineRule="auto"/>
              <w:ind w:right="949"/>
              <w:jc w:val="center"/>
              <w:rPr>
                <w:color w:val="000000"/>
                <w:sz w:val="24"/>
                <w:szCs w:val="24"/>
              </w:rPr>
            </w:pPr>
            <w:r>
              <w:rPr>
                <w:color w:val="000000"/>
                <w:sz w:val="24"/>
                <w:szCs w:val="24"/>
              </w:rPr>
              <w:t>26</w:t>
            </w:r>
            <w:r w:rsidR="002F202B">
              <w:rPr>
                <w:color w:val="000000"/>
                <w:sz w:val="24"/>
                <w:szCs w:val="24"/>
              </w:rPr>
              <w:t>/0</w:t>
            </w:r>
            <w:r>
              <w:rPr>
                <w:color w:val="000000"/>
                <w:sz w:val="24"/>
                <w:szCs w:val="24"/>
              </w:rPr>
              <w:t>2</w:t>
            </w:r>
            <w:r w:rsidR="002F202B">
              <w:rPr>
                <w:color w:val="000000"/>
                <w:sz w:val="24"/>
                <w:szCs w:val="24"/>
              </w:rPr>
              <w:t>/2021</w:t>
            </w:r>
          </w:p>
        </w:tc>
      </w:tr>
      <w:tr w:rsidR="00D10CD5" w:rsidRPr="00CE2F27">
        <w:trPr>
          <w:trHeight w:val="575"/>
        </w:trPr>
        <w:tc>
          <w:tcPr>
            <w:tcW w:w="5895" w:type="dxa"/>
          </w:tcPr>
          <w:p w:rsidR="00D10CD5" w:rsidRPr="00CE2F27" w:rsidRDefault="00322B0B">
            <w:pPr>
              <w:pBdr>
                <w:top w:val="nil"/>
                <w:left w:val="nil"/>
                <w:bottom w:val="nil"/>
                <w:right w:val="nil"/>
                <w:between w:val="nil"/>
              </w:pBdr>
              <w:spacing w:before="106" w:after="120" w:line="360" w:lineRule="auto"/>
              <w:jc w:val="both"/>
              <w:rPr>
                <w:color w:val="000000"/>
                <w:sz w:val="24"/>
                <w:szCs w:val="24"/>
              </w:rPr>
            </w:pPr>
            <w:r w:rsidRPr="00CE2F27">
              <w:rPr>
                <w:color w:val="000000"/>
                <w:sz w:val="24"/>
                <w:szCs w:val="24"/>
              </w:rPr>
              <w:t xml:space="preserve"> 5 – Execução do projeto</w:t>
            </w:r>
          </w:p>
        </w:tc>
        <w:tc>
          <w:tcPr>
            <w:tcW w:w="3615" w:type="dxa"/>
            <w:gridSpan w:val="2"/>
            <w:vAlign w:val="center"/>
          </w:tcPr>
          <w:p w:rsidR="00D10CD5" w:rsidRPr="00CE2F27" w:rsidRDefault="002F202B" w:rsidP="00A751F9">
            <w:pPr>
              <w:pBdr>
                <w:top w:val="nil"/>
                <w:left w:val="nil"/>
                <w:bottom w:val="nil"/>
                <w:right w:val="nil"/>
                <w:between w:val="nil"/>
              </w:pBdr>
              <w:spacing w:before="196" w:after="120" w:line="360" w:lineRule="auto"/>
              <w:ind w:right="949"/>
              <w:jc w:val="center"/>
              <w:rPr>
                <w:color w:val="000000"/>
                <w:sz w:val="24"/>
                <w:szCs w:val="24"/>
              </w:rPr>
            </w:pPr>
            <w:r>
              <w:rPr>
                <w:color w:val="000000"/>
                <w:sz w:val="24"/>
                <w:szCs w:val="24"/>
              </w:rPr>
              <w:t>Até 0</w:t>
            </w:r>
            <w:r w:rsidR="00A751F9">
              <w:rPr>
                <w:color w:val="000000"/>
                <w:sz w:val="24"/>
                <w:szCs w:val="24"/>
              </w:rPr>
              <w:t>2</w:t>
            </w:r>
            <w:r w:rsidR="00322B0B" w:rsidRPr="00CE2F27">
              <w:rPr>
                <w:color w:val="000000"/>
                <w:sz w:val="24"/>
                <w:szCs w:val="24"/>
              </w:rPr>
              <w:t>/</w:t>
            </w:r>
            <w:r>
              <w:rPr>
                <w:color w:val="000000"/>
                <w:sz w:val="24"/>
                <w:szCs w:val="24"/>
              </w:rPr>
              <w:t>0</w:t>
            </w:r>
            <w:r w:rsidR="00A751F9">
              <w:rPr>
                <w:color w:val="000000"/>
                <w:sz w:val="24"/>
                <w:szCs w:val="24"/>
              </w:rPr>
              <w:t>5</w:t>
            </w:r>
            <w:r w:rsidR="00322B0B" w:rsidRPr="00CE2F27">
              <w:rPr>
                <w:color w:val="000000"/>
                <w:sz w:val="24"/>
                <w:szCs w:val="24"/>
              </w:rPr>
              <w:t>/202</w:t>
            </w:r>
            <w:r w:rsidR="00322B0B" w:rsidRPr="00CE2F27">
              <w:rPr>
                <w:sz w:val="24"/>
                <w:szCs w:val="24"/>
              </w:rPr>
              <w:t>1</w:t>
            </w:r>
          </w:p>
        </w:tc>
      </w:tr>
      <w:tr w:rsidR="00D10CD5" w:rsidRPr="00CE2F27">
        <w:trPr>
          <w:trHeight w:val="505"/>
        </w:trPr>
        <w:tc>
          <w:tcPr>
            <w:tcW w:w="5895" w:type="dxa"/>
          </w:tcPr>
          <w:p w:rsidR="00D10CD5" w:rsidRPr="00CE2F27" w:rsidRDefault="00322B0B">
            <w:pPr>
              <w:pBdr>
                <w:top w:val="nil"/>
                <w:left w:val="nil"/>
                <w:bottom w:val="nil"/>
                <w:right w:val="nil"/>
                <w:between w:val="nil"/>
              </w:pBdr>
              <w:spacing w:before="106" w:after="120" w:line="360" w:lineRule="auto"/>
              <w:jc w:val="both"/>
              <w:rPr>
                <w:color w:val="000000"/>
                <w:sz w:val="24"/>
                <w:szCs w:val="24"/>
              </w:rPr>
            </w:pPr>
            <w:r w:rsidRPr="00CE2F27">
              <w:rPr>
                <w:color w:val="000000"/>
                <w:sz w:val="24"/>
                <w:szCs w:val="24"/>
              </w:rPr>
              <w:t xml:space="preserve"> 6. Entrega do relatório simplificado</w:t>
            </w:r>
          </w:p>
        </w:tc>
        <w:tc>
          <w:tcPr>
            <w:tcW w:w="3615" w:type="dxa"/>
            <w:gridSpan w:val="2"/>
            <w:vAlign w:val="center"/>
          </w:tcPr>
          <w:p w:rsidR="00D10CD5" w:rsidRPr="00CE2F27" w:rsidRDefault="00322B0B" w:rsidP="00830C20">
            <w:pPr>
              <w:pBdr>
                <w:top w:val="nil"/>
                <w:left w:val="nil"/>
                <w:bottom w:val="nil"/>
                <w:right w:val="nil"/>
                <w:between w:val="nil"/>
              </w:pBdr>
              <w:spacing w:before="196" w:after="120" w:line="360" w:lineRule="auto"/>
              <w:ind w:right="949"/>
              <w:jc w:val="center"/>
              <w:rPr>
                <w:color w:val="000000"/>
                <w:sz w:val="24"/>
                <w:szCs w:val="24"/>
              </w:rPr>
            </w:pPr>
            <w:r w:rsidRPr="00CE2F27">
              <w:rPr>
                <w:color w:val="000000"/>
                <w:sz w:val="24"/>
                <w:szCs w:val="24"/>
              </w:rPr>
              <w:t xml:space="preserve">Até </w:t>
            </w:r>
            <w:r w:rsidR="00830C20">
              <w:rPr>
                <w:color w:val="000000"/>
                <w:sz w:val="24"/>
                <w:szCs w:val="24"/>
              </w:rPr>
              <w:t>0</w:t>
            </w:r>
            <w:r w:rsidR="002F202B">
              <w:rPr>
                <w:color w:val="000000"/>
                <w:sz w:val="24"/>
                <w:szCs w:val="24"/>
              </w:rPr>
              <w:t>5</w:t>
            </w:r>
            <w:r w:rsidRPr="00CE2F27">
              <w:rPr>
                <w:color w:val="000000"/>
                <w:sz w:val="24"/>
                <w:szCs w:val="24"/>
              </w:rPr>
              <w:t>/</w:t>
            </w:r>
            <w:r w:rsidR="00A751F9">
              <w:rPr>
                <w:color w:val="000000"/>
                <w:sz w:val="24"/>
                <w:szCs w:val="24"/>
              </w:rPr>
              <w:t>05</w:t>
            </w:r>
            <w:r w:rsidRPr="00CE2F27">
              <w:rPr>
                <w:color w:val="000000"/>
                <w:sz w:val="24"/>
                <w:szCs w:val="24"/>
              </w:rPr>
              <w:t>/202</w:t>
            </w:r>
            <w:r w:rsidRPr="00CE2F27">
              <w:rPr>
                <w:sz w:val="24"/>
                <w:szCs w:val="24"/>
              </w:rPr>
              <w:t>1</w:t>
            </w:r>
          </w:p>
        </w:tc>
      </w:tr>
    </w:tbl>
    <w:p w:rsidR="00D10CD5" w:rsidRPr="00CE2F27" w:rsidRDefault="00D10CD5">
      <w:pPr>
        <w:pBdr>
          <w:top w:val="nil"/>
          <w:left w:val="nil"/>
          <w:bottom w:val="nil"/>
          <w:right w:val="nil"/>
          <w:between w:val="nil"/>
        </w:pBdr>
        <w:spacing w:before="47" w:after="120" w:line="360" w:lineRule="auto"/>
        <w:ind w:left="220" w:right="80"/>
        <w:rPr>
          <w:b/>
          <w:sz w:val="24"/>
          <w:szCs w:val="24"/>
        </w:rPr>
      </w:pP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b/>
          <w:sz w:val="24"/>
          <w:szCs w:val="24"/>
        </w:rPr>
        <w:t>14. DOS ANEXOS.</w:t>
      </w: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sz w:val="24"/>
          <w:szCs w:val="24"/>
        </w:rPr>
        <w:t>I - DISTRIBUIÇÃO DE PRÊMIOS PELAS REGIÕES DE INTEGRAÇÃO DO PARÁ</w:t>
      </w: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sz w:val="24"/>
          <w:szCs w:val="24"/>
        </w:rPr>
        <w:t>II - CARTA COLETIVA DE ANUÊNCIA</w:t>
      </w:r>
    </w:p>
    <w:p w:rsidR="00D10CD5" w:rsidRPr="00CE2F27" w:rsidRDefault="00322B0B">
      <w:pPr>
        <w:pBdr>
          <w:top w:val="nil"/>
          <w:left w:val="nil"/>
          <w:bottom w:val="nil"/>
          <w:right w:val="nil"/>
          <w:between w:val="nil"/>
        </w:pBdr>
        <w:spacing w:before="47" w:after="120" w:line="360" w:lineRule="auto"/>
        <w:ind w:left="220" w:right="80"/>
        <w:rPr>
          <w:sz w:val="24"/>
          <w:szCs w:val="24"/>
          <w:highlight w:val="white"/>
        </w:rPr>
      </w:pPr>
      <w:r w:rsidRPr="00CE2F27">
        <w:rPr>
          <w:sz w:val="24"/>
          <w:szCs w:val="24"/>
        </w:rPr>
        <w:t xml:space="preserve">III - </w:t>
      </w:r>
      <w:r w:rsidRPr="00CE2F27">
        <w:rPr>
          <w:sz w:val="24"/>
          <w:szCs w:val="24"/>
          <w:highlight w:val="white"/>
        </w:rPr>
        <w:t>FORMULÁRIO DE RECURSO</w:t>
      </w: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sz w:val="24"/>
          <w:szCs w:val="24"/>
        </w:rPr>
        <w:t>IV - TERMO SIMPLIFICADO DE FOMENTO CULTURAL</w:t>
      </w: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sz w:val="24"/>
          <w:szCs w:val="24"/>
        </w:rPr>
        <w:t>V - RELATÓRIO SIMPLIFICADO DE ATIVIDADES</w:t>
      </w:r>
    </w:p>
    <w:p w:rsidR="00D10CD5" w:rsidRPr="00CE2F27" w:rsidRDefault="00322B0B">
      <w:pPr>
        <w:pBdr>
          <w:top w:val="nil"/>
          <w:left w:val="nil"/>
          <w:bottom w:val="nil"/>
          <w:right w:val="nil"/>
          <w:between w:val="nil"/>
        </w:pBdr>
        <w:spacing w:before="47" w:after="120" w:line="360" w:lineRule="auto"/>
        <w:ind w:left="220" w:right="80"/>
        <w:rPr>
          <w:color w:val="434343"/>
          <w:sz w:val="24"/>
          <w:szCs w:val="24"/>
        </w:rPr>
      </w:pPr>
      <w:r w:rsidRPr="00CE2F27">
        <w:rPr>
          <w:sz w:val="24"/>
          <w:szCs w:val="24"/>
        </w:rPr>
        <w:t xml:space="preserve">VI - </w:t>
      </w:r>
      <w:r w:rsidRPr="00CE2F27">
        <w:rPr>
          <w:color w:val="434343"/>
          <w:sz w:val="24"/>
          <w:szCs w:val="24"/>
        </w:rPr>
        <w:t>PLANO DE TRABALHO SIMPLIFICADO</w:t>
      </w:r>
    </w:p>
    <w:p w:rsidR="00D10CD5" w:rsidRPr="00CE2F27" w:rsidRDefault="00322B0B">
      <w:pPr>
        <w:pBdr>
          <w:top w:val="nil"/>
          <w:left w:val="nil"/>
          <w:bottom w:val="nil"/>
          <w:right w:val="nil"/>
          <w:between w:val="nil"/>
        </w:pBdr>
        <w:spacing w:before="47" w:after="120" w:line="360" w:lineRule="auto"/>
        <w:ind w:left="220" w:right="80"/>
        <w:rPr>
          <w:sz w:val="24"/>
          <w:szCs w:val="24"/>
        </w:rPr>
      </w:pPr>
      <w:r w:rsidRPr="00CE2F27">
        <w:rPr>
          <w:sz w:val="24"/>
          <w:szCs w:val="24"/>
        </w:rPr>
        <w:t>VII- TERMO DE AUTORIZAÇÃO DE USO DE IMAGEM</w:t>
      </w:r>
    </w:p>
    <w:p w:rsidR="00D10CD5" w:rsidRPr="00CE2F27" w:rsidRDefault="00322B0B">
      <w:pPr>
        <w:pBdr>
          <w:top w:val="nil"/>
          <w:left w:val="nil"/>
          <w:bottom w:val="nil"/>
          <w:right w:val="nil"/>
          <w:between w:val="nil"/>
        </w:pBdr>
        <w:spacing w:before="47" w:after="120" w:line="360" w:lineRule="auto"/>
        <w:ind w:left="220" w:right="80"/>
        <w:rPr>
          <w:b/>
          <w:sz w:val="24"/>
          <w:szCs w:val="24"/>
        </w:rPr>
      </w:pPr>
      <w:r w:rsidRPr="00CE2F27">
        <w:rPr>
          <w:sz w:val="24"/>
          <w:szCs w:val="24"/>
        </w:rPr>
        <w:br w:type="page"/>
      </w:r>
      <w:r w:rsidRPr="00CE2F27">
        <w:rPr>
          <w:b/>
          <w:sz w:val="24"/>
          <w:szCs w:val="24"/>
        </w:rPr>
        <w:lastRenderedPageBreak/>
        <w:t xml:space="preserve">                                                                     A</w:t>
      </w:r>
      <w:r w:rsidRPr="00CE2F27">
        <w:rPr>
          <w:b/>
          <w:color w:val="000000"/>
          <w:sz w:val="24"/>
          <w:szCs w:val="24"/>
        </w:rPr>
        <w:t xml:space="preserve">NEXO I </w:t>
      </w:r>
    </w:p>
    <w:p w:rsidR="00D10CD5" w:rsidRPr="00CE2F27" w:rsidRDefault="00322B0B">
      <w:pPr>
        <w:pBdr>
          <w:top w:val="nil"/>
          <w:left w:val="nil"/>
          <w:bottom w:val="nil"/>
          <w:right w:val="nil"/>
          <w:between w:val="nil"/>
        </w:pBdr>
        <w:spacing w:before="47" w:after="120" w:line="360" w:lineRule="auto"/>
        <w:ind w:left="220" w:right="80"/>
        <w:jc w:val="center"/>
        <w:rPr>
          <w:b/>
          <w:color w:val="000000"/>
          <w:sz w:val="24"/>
          <w:szCs w:val="24"/>
        </w:rPr>
      </w:pPr>
      <w:r w:rsidRPr="00CE2F27">
        <w:rPr>
          <w:b/>
          <w:sz w:val="24"/>
          <w:szCs w:val="24"/>
        </w:rPr>
        <w:t xml:space="preserve">EDITAL DE </w:t>
      </w:r>
      <w:r w:rsidR="002F202B">
        <w:rPr>
          <w:b/>
          <w:sz w:val="24"/>
          <w:szCs w:val="24"/>
        </w:rPr>
        <w:t>MULTILINGUAGENS</w:t>
      </w:r>
      <w:r w:rsidRPr="00CE2F27">
        <w:rPr>
          <w:b/>
          <w:sz w:val="24"/>
          <w:szCs w:val="24"/>
        </w:rPr>
        <w:t xml:space="preserve"> - LEI ALDIR BLANC PARÁ</w:t>
      </w:r>
      <w:r w:rsidRPr="00CE2F27">
        <w:rPr>
          <w:b/>
          <w:color w:val="000000"/>
          <w:sz w:val="24"/>
          <w:szCs w:val="24"/>
        </w:rPr>
        <w:t xml:space="preserve"> </w:t>
      </w:r>
    </w:p>
    <w:p w:rsidR="00D10CD5" w:rsidRPr="00CE2F27" w:rsidRDefault="00322B0B">
      <w:pPr>
        <w:pBdr>
          <w:top w:val="nil"/>
          <w:left w:val="nil"/>
          <w:bottom w:val="nil"/>
          <w:right w:val="nil"/>
          <w:between w:val="nil"/>
        </w:pBdr>
        <w:spacing w:before="47" w:after="120" w:line="360" w:lineRule="auto"/>
        <w:ind w:left="220" w:right="80"/>
        <w:jc w:val="center"/>
        <w:rPr>
          <w:b/>
          <w:color w:val="000000"/>
          <w:sz w:val="24"/>
          <w:szCs w:val="24"/>
        </w:rPr>
      </w:pPr>
      <w:r w:rsidRPr="00CE2F27">
        <w:rPr>
          <w:b/>
          <w:color w:val="000000"/>
          <w:sz w:val="24"/>
          <w:szCs w:val="24"/>
        </w:rPr>
        <w:t>DISTRIBUIÇÃO DE PRÊMIOS PELAS REGIÕES DE INTEGRAÇÃO DO PARÁ</w:t>
      </w:r>
    </w:p>
    <w:p w:rsidR="00D10CD5" w:rsidRPr="00CE2F27" w:rsidRDefault="00D10CD5">
      <w:pPr>
        <w:spacing w:before="40" w:after="120" w:line="360" w:lineRule="auto"/>
        <w:ind w:left="220" w:right="80"/>
        <w:jc w:val="center"/>
        <w:rPr>
          <w:b/>
          <w:sz w:val="24"/>
          <w:szCs w:val="24"/>
        </w:rPr>
      </w:pPr>
    </w:p>
    <w:tbl>
      <w:tblPr>
        <w:tblStyle w:val="af4"/>
        <w:tblW w:w="97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8"/>
        <w:gridCol w:w="1814"/>
        <w:gridCol w:w="2021"/>
        <w:gridCol w:w="1608"/>
        <w:gridCol w:w="1770"/>
      </w:tblGrid>
      <w:tr w:rsidR="00D10CD5" w:rsidRPr="00CE2F27" w:rsidTr="002F202B">
        <w:trPr>
          <w:trHeight w:val="1040"/>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Modalidade</w:t>
            </w:r>
          </w:p>
        </w:tc>
        <w:tc>
          <w:tcPr>
            <w:tcW w:w="181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Quantidade</w:t>
            </w:r>
          </w:p>
        </w:tc>
        <w:tc>
          <w:tcPr>
            <w:tcW w:w="20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Interiorização</w:t>
            </w:r>
          </w:p>
        </w:tc>
        <w:tc>
          <w:tcPr>
            <w:tcW w:w="160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Unitário (R$)</w:t>
            </w:r>
          </w:p>
        </w:tc>
        <w:tc>
          <w:tcPr>
            <w:tcW w:w="17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 xml:space="preserve"> </w:t>
            </w:r>
          </w:p>
          <w:p w:rsidR="00D10CD5" w:rsidRPr="00CE2F27" w:rsidRDefault="00322B0B">
            <w:pPr>
              <w:ind w:left="-40" w:right="80"/>
              <w:jc w:val="center"/>
              <w:rPr>
                <w:b/>
                <w:sz w:val="24"/>
                <w:szCs w:val="24"/>
              </w:rPr>
            </w:pPr>
            <w:r w:rsidRPr="00CE2F27">
              <w:rPr>
                <w:b/>
                <w:sz w:val="24"/>
                <w:szCs w:val="24"/>
              </w:rPr>
              <w:t>Total (R$)</w:t>
            </w:r>
          </w:p>
        </w:tc>
      </w:tr>
      <w:tr w:rsidR="002F202B" w:rsidRPr="00CE2F27" w:rsidTr="002F202B">
        <w:trPr>
          <w:trHeight w:val="590"/>
        </w:trPr>
        <w:tc>
          <w:tcPr>
            <w:tcW w:w="2538" w:type="dxa"/>
            <w:vMerge w:val="restart"/>
            <w:tcBorders>
              <w:top w:val="nil"/>
              <w:left w:val="single" w:sz="8" w:space="0" w:color="000000"/>
              <w:right w:val="single" w:sz="8" w:space="0" w:color="000000"/>
            </w:tcBorders>
            <w:tcMar>
              <w:top w:w="100" w:type="dxa"/>
              <w:left w:w="100" w:type="dxa"/>
              <w:bottom w:w="100" w:type="dxa"/>
              <w:right w:w="100" w:type="dxa"/>
            </w:tcMar>
            <w:vAlign w:val="center"/>
          </w:tcPr>
          <w:p w:rsidR="002F202B" w:rsidRPr="00CE2F27" w:rsidRDefault="002F202B" w:rsidP="002F202B">
            <w:pPr>
              <w:ind w:left="-40" w:right="-100"/>
              <w:rPr>
                <w:sz w:val="24"/>
                <w:szCs w:val="24"/>
              </w:rPr>
            </w:pPr>
            <w:r w:rsidRPr="00CE2F27">
              <w:rPr>
                <w:sz w:val="24"/>
                <w:szCs w:val="24"/>
              </w:rPr>
              <w:t>Prêmio “</w:t>
            </w:r>
            <w:r>
              <w:rPr>
                <w:sz w:val="24"/>
                <w:szCs w:val="24"/>
              </w:rPr>
              <w:t>MULTILINGUAGENS</w:t>
            </w:r>
            <w:r w:rsidRPr="00CE2F27">
              <w:rPr>
                <w:sz w:val="24"/>
                <w:szCs w:val="24"/>
              </w:rPr>
              <w:t>”</w:t>
            </w:r>
          </w:p>
        </w:tc>
        <w:tc>
          <w:tcPr>
            <w:tcW w:w="1814"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rsidR="002F202B" w:rsidRPr="00CE2F27" w:rsidRDefault="002F202B" w:rsidP="002F202B">
            <w:pPr>
              <w:ind w:left="-40" w:right="80"/>
              <w:jc w:val="center"/>
              <w:rPr>
                <w:sz w:val="24"/>
                <w:szCs w:val="24"/>
              </w:rPr>
            </w:pPr>
            <w:r>
              <w:rPr>
                <w:sz w:val="24"/>
                <w:szCs w:val="24"/>
              </w:rPr>
              <w:t>130</w:t>
            </w:r>
          </w:p>
        </w:tc>
        <w:tc>
          <w:tcPr>
            <w:tcW w:w="2021" w:type="dxa"/>
            <w:tcBorders>
              <w:top w:val="nil"/>
              <w:left w:val="nil"/>
              <w:bottom w:val="single" w:sz="8" w:space="0" w:color="000000"/>
              <w:right w:val="single" w:sz="8" w:space="0" w:color="000000"/>
            </w:tcBorders>
            <w:tcMar>
              <w:top w:w="100" w:type="dxa"/>
              <w:left w:w="100" w:type="dxa"/>
              <w:bottom w:w="100" w:type="dxa"/>
              <w:right w:w="100" w:type="dxa"/>
            </w:tcMar>
          </w:tcPr>
          <w:p w:rsidR="002F202B" w:rsidRPr="00CE2F27" w:rsidRDefault="002F202B" w:rsidP="002F202B">
            <w:pPr>
              <w:ind w:left="-40" w:right="80"/>
              <w:jc w:val="both"/>
              <w:rPr>
                <w:sz w:val="24"/>
                <w:szCs w:val="24"/>
              </w:rPr>
            </w:pPr>
            <w:r w:rsidRPr="00CE2F27">
              <w:rPr>
                <w:sz w:val="24"/>
                <w:szCs w:val="24"/>
              </w:rPr>
              <w:t xml:space="preserve">R.I. Guajará:  </w:t>
            </w:r>
            <w:r>
              <w:rPr>
                <w:sz w:val="24"/>
                <w:szCs w:val="24"/>
              </w:rPr>
              <w:t>39</w:t>
            </w:r>
          </w:p>
        </w:tc>
        <w:tc>
          <w:tcPr>
            <w:tcW w:w="1608"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rsidR="002F202B" w:rsidRPr="00CE2F27" w:rsidRDefault="002F202B" w:rsidP="002F202B">
            <w:pPr>
              <w:ind w:left="-40" w:right="80"/>
              <w:jc w:val="right"/>
              <w:rPr>
                <w:sz w:val="24"/>
                <w:szCs w:val="24"/>
              </w:rPr>
            </w:pPr>
            <w:r>
              <w:rPr>
                <w:sz w:val="24"/>
                <w:szCs w:val="24"/>
              </w:rPr>
              <w:t>3</w:t>
            </w:r>
            <w:r w:rsidRPr="00CE2F27">
              <w:rPr>
                <w:sz w:val="24"/>
                <w:szCs w:val="24"/>
              </w:rPr>
              <w:t>0.000,00</w:t>
            </w:r>
          </w:p>
        </w:tc>
        <w:tc>
          <w:tcPr>
            <w:tcW w:w="1770"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rsidR="002F202B" w:rsidRPr="00CE2F27" w:rsidRDefault="002F202B" w:rsidP="002F202B">
            <w:pPr>
              <w:ind w:left="-40" w:right="80"/>
              <w:jc w:val="right"/>
              <w:rPr>
                <w:sz w:val="24"/>
                <w:szCs w:val="24"/>
              </w:rPr>
            </w:pPr>
            <w:r w:rsidRPr="00CE2F27">
              <w:rPr>
                <w:sz w:val="24"/>
                <w:szCs w:val="24"/>
              </w:rPr>
              <w:t>3.</w:t>
            </w:r>
            <w:r>
              <w:rPr>
                <w:sz w:val="24"/>
                <w:szCs w:val="24"/>
              </w:rPr>
              <w:t>9</w:t>
            </w:r>
            <w:r w:rsidRPr="00CE2F27">
              <w:rPr>
                <w:sz w:val="24"/>
                <w:szCs w:val="24"/>
              </w:rPr>
              <w:t>00.000,00</w:t>
            </w:r>
          </w:p>
        </w:tc>
      </w:tr>
      <w:tr w:rsidR="002F202B" w:rsidRPr="00CE2F27" w:rsidTr="00A832A7">
        <w:trPr>
          <w:trHeight w:val="590"/>
        </w:trPr>
        <w:tc>
          <w:tcPr>
            <w:tcW w:w="253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F202B" w:rsidRPr="00CE2F27" w:rsidRDefault="002F202B" w:rsidP="002F202B">
            <w:pPr>
              <w:ind w:left="-40" w:right="-100"/>
              <w:jc w:val="center"/>
              <w:rPr>
                <w:sz w:val="24"/>
                <w:szCs w:val="24"/>
              </w:rPr>
            </w:pPr>
          </w:p>
        </w:tc>
        <w:tc>
          <w:tcPr>
            <w:tcW w:w="1814" w:type="dxa"/>
            <w:vMerge/>
            <w:tcBorders>
              <w:top w:val="nil"/>
              <w:left w:val="nil"/>
              <w:bottom w:val="single" w:sz="8" w:space="0" w:color="000000"/>
              <w:right w:val="single" w:sz="8" w:space="0" w:color="000000"/>
            </w:tcBorders>
            <w:tcMar>
              <w:top w:w="100" w:type="dxa"/>
              <w:left w:w="100" w:type="dxa"/>
              <w:bottom w:w="100" w:type="dxa"/>
              <w:right w:w="100" w:type="dxa"/>
            </w:tcMar>
          </w:tcPr>
          <w:p w:rsidR="002F202B" w:rsidRPr="00CE2F27" w:rsidRDefault="002F202B">
            <w:pPr>
              <w:ind w:left="-40" w:right="80"/>
              <w:jc w:val="center"/>
              <w:rPr>
                <w:sz w:val="24"/>
                <w:szCs w:val="24"/>
              </w:rPr>
            </w:pPr>
          </w:p>
        </w:tc>
        <w:tc>
          <w:tcPr>
            <w:tcW w:w="2021" w:type="dxa"/>
            <w:tcBorders>
              <w:top w:val="nil"/>
              <w:left w:val="nil"/>
              <w:bottom w:val="single" w:sz="8" w:space="0" w:color="000000"/>
              <w:right w:val="single" w:sz="8" w:space="0" w:color="000000"/>
            </w:tcBorders>
            <w:tcMar>
              <w:top w:w="100" w:type="dxa"/>
              <w:left w:w="100" w:type="dxa"/>
              <w:bottom w:w="100" w:type="dxa"/>
              <w:right w:w="100" w:type="dxa"/>
            </w:tcMar>
          </w:tcPr>
          <w:p w:rsidR="002F202B" w:rsidRPr="00CE2F27" w:rsidRDefault="002F202B">
            <w:pPr>
              <w:ind w:left="-40" w:right="80"/>
              <w:jc w:val="both"/>
              <w:rPr>
                <w:sz w:val="24"/>
                <w:szCs w:val="24"/>
              </w:rPr>
            </w:pPr>
            <w:r>
              <w:rPr>
                <w:sz w:val="24"/>
                <w:szCs w:val="24"/>
              </w:rPr>
              <w:t>Demais R.I:   91</w:t>
            </w:r>
            <w:r w:rsidRPr="00CE2F27">
              <w:rPr>
                <w:sz w:val="24"/>
                <w:szCs w:val="24"/>
              </w:rPr>
              <w:t xml:space="preserve">  </w:t>
            </w:r>
          </w:p>
        </w:tc>
        <w:tc>
          <w:tcPr>
            <w:tcW w:w="1608" w:type="dxa"/>
            <w:vMerge/>
            <w:tcBorders>
              <w:top w:val="nil"/>
              <w:left w:val="nil"/>
              <w:bottom w:val="single" w:sz="8" w:space="0" w:color="000000"/>
              <w:right w:val="single" w:sz="8" w:space="0" w:color="000000"/>
            </w:tcBorders>
            <w:tcMar>
              <w:top w:w="100" w:type="dxa"/>
              <w:left w:w="100" w:type="dxa"/>
              <w:bottom w:w="100" w:type="dxa"/>
              <w:right w:w="100" w:type="dxa"/>
            </w:tcMar>
          </w:tcPr>
          <w:p w:rsidR="002F202B" w:rsidRPr="00CE2F27" w:rsidRDefault="002F202B">
            <w:pPr>
              <w:ind w:left="-40" w:right="80"/>
              <w:jc w:val="right"/>
              <w:rPr>
                <w:sz w:val="24"/>
                <w:szCs w:val="24"/>
              </w:rPr>
            </w:pPr>
          </w:p>
        </w:tc>
        <w:tc>
          <w:tcPr>
            <w:tcW w:w="1770" w:type="dxa"/>
            <w:vMerge/>
            <w:tcBorders>
              <w:top w:val="nil"/>
              <w:left w:val="nil"/>
              <w:bottom w:val="single" w:sz="8" w:space="0" w:color="000000"/>
              <w:right w:val="single" w:sz="8" w:space="0" w:color="000000"/>
            </w:tcBorders>
            <w:tcMar>
              <w:top w:w="100" w:type="dxa"/>
              <w:left w:w="100" w:type="dxa"/>
              <w:bottom w:w="100" w:type="dxa"/>
              <w:right w:w="100" w:type="dxa"/>
            </w:tcMar>
          </w:tcPr>
          <w:p w:rsidR="002F202B" w:rsidRPr="00CE2F27" w:rsidRDefault="002F202B">
            <w:pPr>
              <w:ind w:left="-40" w:right="80"/>
              <w:jc w:val="center"/>
              <w:rPr>
                <w:sz w:val="24"/>
                <w:szCs w:val="24"/>
              </w:rPr>
            </w:pPr>
          </w:p>
        </w:tc>
      </w:tr>
      <w:tr w:rsidR="00D10CD5" w:rsidRPr="00CE2F27" w:rsidTr="002F202B">
        <w:trPr>
          <w:trHeight w:val="695"/>
        </w:trPr>
        <w:tc>
          <w:tcPr>
            <w:tcW w:w="798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0CD5" w:rsidRPr="00CE2F27" w:rsidRDefault="00322B0B">
            <w:pPr>
              <w:ind w:left="-40" w:right="80"/>
              <w:jc w:val="center"/>
              <w:rPr>
                <w:b/>
                <w:sz w:val="24"/>
                <w:szCs w:val="24"/>
              </w:rPr>
            </w:pPr>
            <w:r w:rsidRPr="00CE2F27">
              <w:rPr>
                <w:b/>
                <w:sz w:val="24"/>
                <w:szCs w:val="24"/>
              </w:rPr>
              <w:t>Total</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0CD5" w:rsidRPr="00CE2F27" w:rsidRDefault="00322B0B" w:rsidP="002F202B">
            <w:pPr>
              <w:ind w:left="-40" w:right="80"/>
              <w:jc w:val="right"/>
              <w:rPr>
                <w:b/>
                <w:sz w:val="24"/>
                <w:szCs w:val="24"/>
              </w:rPr>
            </w:pPr>
            <w:r w:rsidRPr="00CE2F27">
              <w:rPr>
                <w:b/>
                <w:sz w:val="24"/>
                <w:szCs w:val="24"/>
              </w:rPr>
              <w:t>3.</w:t>
            </w:r>
            <w:r w:rsidR="002F202B">
              <w:rPr>
                <w:b/>
                <w:sz w:val="24"/>
                <w:szCs w:val="24"/>
              </w:rPr>
              <w:t>9</w:t>
            </w:r>
            <w:r w:rsidRPr="00CE2F27">
              <w:rPr>
                <w:b/>
                <w:sz w:val="24"/>
                <w:szCs w:val="24"/>
              </w:rPr>
              <w:t>00.000,00</w:t>
            </w:r>
          </w:p>
        </w:tc>
      </w:tr>
    </w:tbl>
    <w:p w:rsidR="00D10CD5" w:rsidRPr="00CE2F27" w:rsidRDefault="00322B0B">
      <w:pPr>
        <w:ind w:left="100" w:right="-20"/>
        <w:jc w:val="both"/>
        <w:rPr>
          <w:sz w:val="24"/>
          <w:szCs w:val="24"/>
        </w:rPr>
      </w:pPr>
      <w:r w:rsidRPr="00CE2F27">
        <w:rPr>
          <w:sz w:val="24"/>
          <w:szCs w:val="24"/>
        </w:rPr>
        <w:t xml:space="preserve"> </w:t>
      </w:r>
    </w:p>
    <w:p w:rsidR="00D10CD5" w:rsidRPr="00CE2F27" w:rsidRDefault="00322B0B">
      <w:pPr>
        <w:ind w:left="100" w:right="-20"/>
        <w:jc w:val="both"/>
        <w:rPr>
          <w:sz w:val="24"/>
          <w:szCs w:val="24"/>
        </w:rPr>
      </w:pPr>
      <w:r w:rsidRPr="00CE2F27">
        <w:rPr>
          <w:sz w:val="24"/>
          <w:szCs w:val="24"/>
        </w:rPr>
        <w:t>Obs.: Administrativamente o estado do Pará se divide em 12 Regiões de Integração: Guajará, Araguaia, Baixo-Amazonas, Guamá, Carajás, Lago de Tucuruí, Marajó, Rio Caeté, Rio Capim, Tapajós, Xingu, Tocantins.</w:t>
      </w:r>
    </w:p>
    <w:p w:rsidR="00D10CD5" w:rsidRPr="00CE2F27" w:rsidRDefault="00D10CD5">
      <w:pPr>
        <w:pBdr>
          <w:top w:val="nil"/>
          <w:left w:val="nil"/>
          <w:bottom w:val="nil"/>
          <w:right w:val="nil"/>
          <w:between w:val="nil"/>
        </w:pBdr>
        <w:ind w:left="110" w:right="-30"/>
        <w:jc w:val="both"/>
        <w:rPr>
          <w:sz w:val="24"/>
          <w:szCs w:val="24"/>
        </w:rPr>
      </w:pPr>
    </w:p>
    <w:p w:rsidR="00D10CD5" w:rsidRPr="00CE2F27" w:rsidRDefault="00D10CD5">
      <w:pPr>
        <w:pBdr>
          <w:top w:val="nil"/>
          <w:left w:val="nil"/>
          <w:bottom w:val="nil"/>
          <w:right w:val="nil"/>
          <w:between w:val="nil"/>
        </w:pBdr>
        <w:ind w:left="110" w:right="-30"/>
        <w:jc w:val="both"/>
        <w:rPr>
          <w:color w:val="000000"/>
          <w:sz w:val="24"/>
          <w:szCs w:val="24"/>
        </w:rPr>
      </w:pPr>
    </w:p>
    <w:p w:rsidR="00D10CD5" w:rsidRPr="00CE2F27" w:rsidRDefault="00322B0B">
      <w:pPr>
        <w:pBdr>
          <w:top w:val="nil"/>
          <w:left w:val="nil"/>
          <w:bottom w:val="nil"/>
          <w:right w:val="nil"/>
          <w:between w:val="nil"/>
        </w:pBdr>
        <w:spacing w:before="47" w:after="120" w:line="360" w:lineRule="auto"/>
        <w:ind w:left="220" w:right="80"/>
        <w:jc w:val="both"/>
        <w:rPr>
          <w:sz w:val="24"/>
          <w:szCs w:val="24"/>
        </w:rPr>
      </w:pPr>
      <w:r w:rsidRPr="00CE2F27">
        <w:rPr>
          <w:sz w:val="24"/>
          <w:szCs w:val="24"/>
        </w:rPr>
        <w:br w:type="page"/>
      </w:r>
    </w:p>
    <w:p w:rsidR="00D10CD5" w:rsidRPr="00CE2F27" w:rsidRDefault="00322B0B">
      <w:pPr>
        <w:spacing w:before="240" w:after="240" w:line="360" w:lineRule="auto"/>
        <w:jc w:val="center"/>
        <w:rPr>
          <w:b/>
          <w:sz w:val="24"/>
          <w:szCs w:val="24"/>
        </w:rPr>
      </w:pPr>
      <w:r w:rsidRPr="00CE2F27">
        <w:rPr>
          <w:b/>
          <w:sz w:val="24"/>
          <w:szCs w:val="24"/>
        </w:rPr>
        <w:lastRenderedPageBreak/>
        <w:t>ANEXO II</w:t>
      </w:r>
    </w:p>
    <w:p w:rsidR="00D10CD5" w:rsidRPr="00CE2F27" w:rsidRDefault="00322B0B">
      <w:pPr>
        <w:spacing w:before="240" w:after="240" w:line="276" w:lineRule="auto"/>
        <w:jc w:val="center"/>
        <w:rPr>
          <w:b/>
          <w:sz w:val="24"/>
          <w:szCs w:val="24"/>
        </w:rPr>
      </w:pPr>
      <w:r w:rsidRPr="00CE2F27">
        <w:rPr>
          <w:b/>
          <w:sz w:val="24"/>
          <w:szCs w:val="24"/>
        </w:rPr>
        <w:t xml:space="preserve">EDITAL DE </w:t>
      </w:r>
      <w:r w:rsidR="00820478">
        <w:rPr>
          <w:b/>
          <w:sz w:val="24"/>
          <w:szCs w:val="24"/>
        </w:rPr>
        <w:t>MULTILINGUAGENS</w:t>
      </w:r>
      <w:r w:rsidRPr="00CE2F27">
        <w:rPr>
          <w:b/>
          <w:sz w:val="24"/>
          <w:szCs w:val="24"/>
        </w:rPr>
        <w:t>- LEI ALDIR BLANC PARÁ</w:t>
      </w:r>
    </w:p>
    <w:p w:rsidR="00D10CD5" w:rsidRPr="00CE2F27" w:rsidRDefault="00322B0B">
      <w:pPr>
        <w:spacing w:before="240" w:after="240" w:line="360" w:lineRule="auto"/>
        <w:jc w:val="center"/>
        <w:rPr>
          <w:b/>
          <w:sz w:val="24"/>
          <w:szCs w:val="24"/>
        </w:rPr>
      </w:pPr>
      <w:r w:rsidRPr="00CE2F27">
        <w:rPr>
          <w:b/>
          <w:sz w:val="24"/>
          <w:szCs w:val="24"/>
        </w:rPr>
        <w:t>CARTA COLETIVA DE ANUÊNCIA</w:t>
      </w:r>
    </w:p>
    <w:p w:rsidR="00D10CD5" w:rsidRPr="00CE2F27" w:rsidRDefault="00322B0B">
      <w:pPr>
        <w:spacing w:before="240" w:after="240" w:line="360" w:lineRule="auto"/>
        <w:jc w:val="center"/>
        <w:rPr>
          <w:b/>
          <w:sz w:val="24"/>
          <w:szCs w:val="24"/>
        </w:rPr>
      </w:pPr>
      <w:r w:rsidRPr="00CE2F27">
        <w:rPr>
          <w:b/>
          <w:sz w:val="24"/>
          <w:szCs w:val="24"/>
        </w:rPr>
        <w:t xml:space="preserve"> </w:t>
      </w:r>
    </w:p>
    <w:p w:rsidR="00D10CD5" w:rsidRPr="00CE2F27" w:rsidRDefault="00322B0B">
      <w:pPr>
        <w:spacing w:before="240" w:after="240" w:line="360" w:lineRule="auto"/>
        <w:jc w:val="both"/>
        <w:rPr>
          <w:sz w:val="24"/>
          <w:szCs w:val="24"/>
        </w:rPr>
      </w:pPr>
      <w:r w:rsidRPr="00CE2F27">
        <w:rPr>
          <w:sz w:val="24"/>
          <w:szCs w:val="24"/>
        </w:rPr>
        <w:t xml:space="preserve">Nós, membros do grupo/coletivo ____________________________________________ declaramos anuência à inscrição ora apresentada para participação no </w:t>
      </w:r>
      <w:r w:rsidRPr="00CE2F27">
        <w:rPr>
          <w:b/>
          <w:sz w:val="24"/>
          <w:szCs w:val="24"/>
        </w:rPr>
        <w:t xml:space="preserve">Edital de </w:t>
      </w:r>
      <w:r w:rsidR="00820478">
        <w:rPr>
          <w:b/>
          <w:sz w:val="24"/>
          <w:szCs w:val="24"/>
        </w:rPr>
        <w:t>Multilinguagens</w:t>
      </w:r>
      <w:r w:rsidRPr="00CE2F27">
        <w:rPr>
          <w:b/>
          <w:sz w:val="24"/>
          <w:szCs w:val="24"/>
        </w:rPr>
        <w:t xml:space="preserve"> - Lei Aldir Blanc Pará</w:t>
      </w:r>
      <w:r w:rsidRPr="00CE2F27">
        <w:rPr>
          <w:sz w:val="24"/>
          <w:szCs w:val="24"/>
        </w:rPr>
        <w:t>. Para tanto, indicamos o(a) Sr(a) , RG: , CPF: , como nosso(a) representante e responsável pela apresentação de projeto para fins de prova junto à Secretaria de Estado de Cultura do Pará – SECULT. O grupo/coletivo está ciente de que o(a) representante acima indicado(a) será o(a) responsável pelo projeto e pelo recebimento do recurso a ser pago pelo referido edital no caso do projeto ser contemplado. O coletivo/grupo é composto pelos membros abaixo listados:</w:t>
      </w:r>
    </w:p>
    <w:p w:rsidR="00D10CD5" w:rsidRPr="00CE2F27" w:rsidRDefault="00322B0B">
      <w:pPr>
        <w:spacing w:before="240" w:after="240" w:line="360" w:lineRule="auto"/>
        <w:jc w:val="center"/>
        <w:rPr>
          <w:sz w:val="24"/>
          <w:szCs w:val="24"/>
        </w:rPr>
      </w:pPr>
      <w:r w:rsidRPr="00CE2F27">
        <w:rPr>
          <w:sz w:val="24"/>
          <w:szCs w:val="24"/>
        </w:rPr>
        <w:t xml:space="preserve"> </w:t>
      </w:r>
    </w:p>
    <w:p w:rsidR="00D10CD5" w:rsidRPr="00CE2F27" w:rsidRDefault="00322B0B">
      <w:pPr>
        <w:spacing w:before="240" w:after="240" w:line="360" w:lineRule="auto"/>
        <w:jc w:val="center"/>
        <w:rPr>
          <w:sz w:val="24"/>
          <w:szCs w:val="24"/>
        </w:rPr>
      </w:pPr>
      <w:r w:rsidRPr="00CE2F27">
        <w:rPr>
          <w:sz w:val="24"/>
          <w:szCs w:val="24"/>
        </w:rPr>
        <w:t>Município(PA) , ______de __________________de 2020.</w:t>
      </w:r>
    </w:p>
    <w:p w:rsidR="00D10CD5" w:rsidRPr="00CE2F27" w:rsidRDefault="00322B0B">
      <w:pPr>
        <w:spacing w:before="240" w:after="240" w:line="360" w:lineRule="auto"/>
        <w:jc w:val="center"/>
        <w:rPr>
          <w:b/>
          <w:sz w:val="24"/>
          <w:szCs w:val="24"/>
        </w:rPr>
      </w:pPr>
      <w:r w:rsidRPr="00CE2F27">
        <w:rPr>
          <w:b/>
          <w:sz w:val="24"/>
          <w:szCs w:val="24"/>
        </w:rPr>
        <w:t xml:space="preserve">  </w:t>
      </w:r>
    </w:p>
    <w:p w:rsidR="00D10CD5" w:rsidRPr="00CE2F27" w:rsidRDefault="00D10CD5">
      <w:pPr>
        <w:spacing w:before="240" w:after="240" w:line="360" w:lineRule="auto"/>
        <w:jc w:val="center"/>
        <w:rPr>
          <w:b/>
          <w:sz w:val="24"/>
          <w:szCs w:val="24"/>
        </w:rPr>
      </w:pPr>
    </w:p>
    <w:p w:rsidR="00D10CD5" w:rsidRPr="00CE2F27" w:rsidRDefault="00D10CD5">
      <w:pPr>
        <w:spacing w:before="240" w:after="240" w:line="360" w:lineRule="auto"/>
        <w:jc w:val="center"/>
        <w:rPr>
          <w:b/>
          <w:sz w:val="24"/>
          <w:szCs w:val="24"/>
        </w:rPr>
      </w:pPr>
    </w:p>
    <w:p w:rsidR="00D10CD5" w:rsidRPr="00CE2F27" w:rsidRDefault="00D10CD5">
      <w:pPr>
        <w:spacing w:before="240" w:after="240" w:line="360" w:lineRule="auto"/>
        <w:jc w:val="center"/>
        <w:rPr>
          <w:b/>
          <w:sz w:val="24"/>
          <w:szCs w:val="24"/>
        </w:rPr>
      </w:pPr>
    </w:p>
    <w:p w:rsidR="00D10CD5" w:rsidRPr="00CE2F27" w:rsidRDefault="00322B0B">
      <w:pPr>
        <w:spacing w:before="240" w:after="240" w:line="360" w:lineRule="auto"/>
        <w:jc w:val="both"/>
        <w:rPr>
          <w:b/>
          <w:sz w:val="24"/>
          <w:szCs w:val="24"/>
        </w:rPr>
      </w:pPr>
      <w:r w:rsidRPr="00CE2F27">
        <w:rPr>
          <w:sz w:val="24"/>
          <w:szCs w:val="24"/>
        </w:rPr>
        <w:t>NOTA EXPLICATIVA: Resta obrigatório o preenchimento de todas as informações solicitadas abaixo. O campo de assinatura é obrigatório, em havendo dúvidas ou impugnação em relação à assinatura, poderá ser solicitado ao proponente a apresentação de cópia do documento de identidade do membro do grupo. O proponente/responsável pela candidatura não deverá apresentar seu nome como membro do grupo neste documento.</w:t>
      </w:r>
      <w:r w:rsidRPr="00CE2F27">
        <w:rPr>
          <w:b/>
          <w:sz w:val="24"/>
          <w:szCs w:val="24"/>
        </w:rPr>
        <w:t xml:space="preserve"> </w:t>
      </w:r>
    </w:p>
    <w:p w:rsidR="00D10CD5" w:rsidRPr="00CE2F27" w:rsidRDefault="00D10CD5">
      <w:pPr>
        <w:spacing w:before="240" w:after="240" w:line="360" w:lineRule="auto"/>
        <w:jc w:val="both"/>
        <w:rPr>
          <w:b/>
          <w:sz w:val="24"/>
          <w:szCs w:val="24"/>
        </w:rPr>
      </w:pPr>
    </w:p>
    <w:p w:rsidR="00D10CD5" w:rsidRPr="00CE2F27" w:rsidRDefault="00322B0B">
      <w:pPr>
        <w:spacing w:before="240" w:after="240" w:line="360" w:lineRule="auto"/>
        <w:jc w:val="both"/>
        <w:rPr>
          <w:sz w:val="24"/>
          <w:szCs w:val="24"/>
        </w:rPr>
      </w:pPr>
      <w:r w:rsidRPr="00CE2F27">
        <w:rPr>
          <w:sz w:val="24"/>
          <w:szCs w:val="24"/>
        </w:rPr>
        <w:t xml:space="preserve">OBS: NÃO SERÁ PERMITIDO A COMPLEMENTAÇÃO DOS DADOS A POSTERIORI. E </w:t>
      </w:r>
      <w:r w:rsidRPr="00CE2F27">
        <w:rPr>
          <w:sz w:val="24"/>
          <w:szCs w:val="24"/>
        </w:rPr>
        <w:lastRenderedPageBreak/>
        <w:t>HAVENDO INDÍCIOS DE IRREGULARIDADE O PROJETO SERÁ DESCLASSIFICADO.</w:t>
      </w:r>
    </w:p>
    <w:p w:rsidR="00D10CD5" w:rsidRPr="00CE2F27" w:rsidRDefault="00820478">
      <w:pPr>
        <w:spacing w:before="240" w:after="240" w:line="360" w:lineRule="auto"/>
        <w:jc w:val="both"/>
        <w:rPr>
          <w:sz w:val="24"/>
          <w:szCs w:val="24"/>
        </w:rPr>
      </w:pPr>
      <w:r>
        <w:rPr>
          <w:sz w:val="24"/>
          <w:szCs w:val="24"/>
        </w:rPr>
        <w:t>M</w:t>
      </w:r>
      <w:r w:rsidR="00322B0B" w:rsidRPr="00CE2F27">
        <w:rPr>
          <w:sz w:val="24"/>
          <w:szCs w:val="24"/>
        </w:rPr>
        <w:t>EMBRO 1</w:t>
      </w:r>
    </w:p>
    <w:p w:rsidR="00D10CD5" w:rsidRPr="00CE2F27" w:rsidRDefault="00322B0B">
      <w:pPr>
        <w:spacing w:before="240" w:after="240" w:line="360" w:lineRule="auto"/>
        <w:jc w:val="both"/>
        <w:rPr>
          <w:sz w:val="24"/>
          <w:szCs w:val="24"/>
        </w:rPr>
      </w:pPr>
      <w:r w:rsidRPr="00CE2F27">
        <w:rPr>
          <w:sz w:val="24"/>
          <w:szCs w:val="24"/>
        </w:rPr>
        <w:t>NOME: ____________________________________ RG: ______________ CPF:_____________ ENDEREÇO:____________________________________</w:t>
      </w:r>
      <w:r w:rsidR="00820478">
        <w:rPr>
          <w:sz w:val="24"/>
          <w:szCs w:val="24"/>
        </w:rPr>
        <w:t>__________________________</w:t>
      </w:r>
      <w:r w:rsidRPr="00CE2F27">
        <w:rPr>
          <w:sz w:val="24"/>
          <w:szCs w:val="24"/>
        </w:rPr>
        <w:t xml:space="preserve"> TELEFONE PARA CONTATO: ( ) _______________________________________________ ASSINATURA:_____________________________________________________________</w:t>
      </w:r>
    </w:p>
    <w:p w:rsidR="00D10CD5" w:rsidRPr="00CE2F27" w:rsidRDefault="00322B0B">
      <w:pPr>
        <w:spacing w:before="240" w:after="240" w:line="360" w:lineRule="auto"/>
        <w:jc w:val="both"/>
        <w:rPr>
          <w:sz w:val="24"/>
          <w:szCs w:val="24"/>
        </w:rPr>
      </w:pPr>
      <w:r w:rsidRPr="00CE2F27">
        <w:rPr>
          <w:sz w:val="24"/>
          <w:szCs w:val="24"/>
        </w:rPr>
        <w:t xml:space="preserve"> </w:t>
      </w:r>
    </w:p>
    <w:p w:rsidR="00D10CD5" w:rsidRPr="00CE2F27" w:rsidRDefault="00322B0B">
      <w:pPr>
        <w:spacing w:before="240" w:after="240" w:line="360" w:lineRule="auto"/>
        <w:jc w:val="both"/>
        <w:rPr>
          <w:sz w:val="24"/>
          <w:szCs w:val="24"/>
        </w:rPr>
      </w:pPr>
      <w:r w:rsidRPr="00CE2F27">
        <w:rPr>
          <w:sz w:val="24"/>
          <w:szCs w:val="24"/>
        </w:rPr>
        <w:t>MEMBRO 2</w:t>
      </w:r>
    </w:p>
    <w:p w:rsidR="00D10CD5" w:rsidRPr="00CE2F27" w:rsidRDefault="00322B0B">
      <w:pPr>
        <w:spacing w:before="240" w:after="240" w:line="360" w:lineRule="auto"/>
        <w:jc w:val="both"/>
        <w:rPr>
          <w:sz w:val="24"/>
          <w:szCs w:val="24"/>
        </w:rPr>
      </w:pPr>
      <w:r w:rsidRPr="00CE2F27">
        <w:rPr>
          <w:sz w:val="24"/>
          <w:szCs w:val="24"/>
        </w:rPr>
        <w:t>NOME: ____________________________________ RG: ______________ CPF:_____________ ENDEREÇO:________________________________</w:t>
      </w:r>
      <w:r w:rsidR="00820478">
        <w:rPr>
          <w:sz w:val="24"/>
          <w:szCs w:val="24"/>
        </w:rPr>
        <w:t>______________________________</w:t>
      </w:r>
      <w:r w:rsidRPr="00CE2F27">
        <w:rPr>
          <w:sz w:val="24"/>
          <w:szCs w:val="24"/>
        </w:rPr>
        <w:t>TELEFONE PARA CONTATO: ( ) _______________________________________________ ASSINATURA:_____________________________________________________________</w:t>
      </w:r>
    </w:p>
    <w:p w:rsidR="00D10CD5" w:rsidRPr="00CE2F27" w:rsidRDefault="00322B0B">
      <w:pPr>
        <w:spacing w:before="240" w:after="240" w:line="360" w:lineRule="auto"/>
        <w:jc w:val="both"/>
        <w:rPr>
          <w:sz w:val="24"/>
          <w:szCs w:val="24"/>
        </w:rPr>
      </w:pPr>
      <w:r w:rsidRPr="00CE2F27">
        <w:rPr>
          <w:sz w:val="24"/>
          <w:szCs w:val="24"/>
        </w:rPr>
        <w:t xml:space="preserve"> </w:t>
      </w:r>
    </w:p>
    <w:p w:rsidR="00D10CD5" w:rsidRPr="00CE2F27" w:rsidRDefault="00322B0B">
      <w:pPr>
        <w:spacing w:before="240" w:after="240" w:line="360" w:lineRule="auto"/>
        <w:jc w:val="both"/>
        <w:rPr>
          <w:sz w:val="24"/>
          <w:szCs w:val="24"/>
        </w:rPr>
      </w:pPr>
      <w:r w:rsidRPr="00CE2F27">
        <w:rPr>
          <w:sz w:val="24"/>
          <w:szCs w:val="24"/>
        </w:rPr>
        <w:t>MEMBRO 3</w:t>
      </w:r>
    </w:p>
    <w:p w:rsidR="00D10CD5" w:rsidRPr="00CE2F27" w:rsidRDefault="00322B0B">
      <w:pPr>
        <w:spacing w:before="240" w:after="240" w:line="360" w:lineRule="auto"/>
        <w:jc w:val="both"/>
        <w:rPr>
          <w:sz w:val="24"/>
          <w:szCs w:val="24"/>
        </w:rPr>
      </w:pPr>
      <w:r w:rsidRPr="00CE2F27">
        <w:rPr>
          <w:sz w:val="24"/>
          <w:szCs w:val="24"/>
        </w:rPr>
        <w:t>NOME: ____________________________________ RG: ______________ CPF:_____________ ENDEREÇO:________________________________</w:t>
      </w:r>
      <w:r w:rsidR="00820478">
        <w:rPr>
          <w:sz w:val="24"/>
          <w:szCs w:val="24"/>
        </w:rPr>
        <w:t>______________________________</w:t>
      </w:r>
      <w:r w:rsidRPr="00CE2F27">
        <w:rPr>
          <w:sz w:val="24"/>
          <w:szCs w:val="24"/>
        </w:rPr>
        <w:t>TELEFONE PARA CONTATO: ( ) _______________________________________________ ASSINATURA:_____________________________________________________________</w:t>
      </w:r>
    </w:p>
    <w:p w:rsidR="00D10CD5" w:rsidRPr="00CE2F27" w:rsidRDefault="00322B0B">
      <w:pPr>
        <w:spacing w:before="240" w:after="240" w:line="360" w:lineRule="auto"/>
        <w:jc w:val="center"/>
        <w:rPr>
          <w:b/>
          <w:sz w:val="24"/>
          <w:szCs w:val="24"/>
        </w:rPr>
      </w:pPr>
      <w:r w:rsidRPr="00CE2F27">
        <w:rPr>
          <w:b/>
          <w:sz w:val="24"/>
          <w:szCs w:val="24"/>
        </w:rPr>
        <w:t xml:space="preserve"> </w:t>
      </w:r>
    </w:p>
    <w:p w:rsidR="00D10CD5" w:rsidRPr="00CE2F27" w:rsidRDefault="00322B0B">
      <w:pPr>
        <w:spacing w:before="240" w:after="240" w:line="360" w:lineRule="auto"/>
        <w:jc w:val="center"/>
        <w:rPr>
          <w:b/>
          <w:sz w:val="24"/>
          <w:szCs w:val="24"/>
        </w:rPr>
      </w:pPr>
      <w:r w:rsidRPr="00CE2F27">
        <w:rPr>
          <w:b/>
          <w:sz w:val="24"/>
          <w:szCs w:val="24"/>
        </w:rPr>
        <w:t>LISTAR OUTROS MEMBROS SE FOR O CASO</w:t>
      </w:r>
      <w:r w:rsidRPr="00CE2F27">
        <w:rPr>
          <w:sz w:val="24"/>
          <w:szCs w:val="24"/>
        </w:rPr>
        <w:br w:type="page"/>
      </w:r>
    </w:p>
    <w:p w:rsidR="00D10CD5" w:rsidRPr="00CE2F27" w:rsidRDefault="00322B0B">
      <w:pPr>
        <w:spacing w:line="360" w:lineRule="auto"/>
        <w:ind w:left="20" w:right="80"/>
        <w:jc w:val="center"/>
        <w:rPr>
          <w:b/>
          <w:sz w:val="24"/>
          <w:szCs w:val="24"/>
        </w:rPr>
      </w:pPr>
      <w:r w:rsidRPr="00CE2F27">
        <w:rPr>
          <w:b/>
          <w:sz w:val="24"/>
          <w:szCs w:val="24"/>
        </w:rPr>
        <w:lastRenderedPageBreak/>
        <w:t>ANEXO III</w:t>
      </w:r>
    </w:p>
    <w:p w:rsidR="00D10CD5" w:rsidRPr="00CE2F27" w:rsidRDefault="00322B0B">
      <w:pPr>
        <w:spacing w:before="40" w:line="276" w:lineRule="auto"/>
        <w:ind w:right="40"/>
        <w:jc w:val="center"/>
        <w:rPr>
          <w:b/>
          <w:i/>
          <w:sz w:val="24"/>
          <w:szCs w:val="24"/>
        </w:rPr>
      </w:pPr>
      <w:r w:rsidRPr="00CE2F27">
        <w:rPr>
          <w:b/>
          <w:i/>
          <w:sz w:val="24"/>
          <w:szCs w:val="24"/>
        </w:rPr>
        <w:t xml:space="preserve"> </w:t>
      </w:r>
    </w:p>
    <w:p w:rsidR="00D10CD5" w:rsidRPr="00CE2F27" w:rsidRDefault="00322B0B">
      <w:pPr>
        <w:spacing w:before="40" w:line="276" w:lineRule="auto"/>
        <w:ind w:right="40"/>
        <w:jc w:val="center"/>
        <w:rPr>
          <w:b/>
          <w:sz w:val="24"/>
          <w:szCs w:val="24"/>
        </w:rPr>
      </w:pPr>
      <w:r w:rsidRPr="00CE2F27">
        <w:rPr>
          <w:b/>
          <w:sz w:val="24"/>
          <w:szCs w:val="24"/>
        </w:rPr>
        <w:t xml:space="preserve">EDITAL DE </w:t>
      </w:r>
      <w:r w:rsidR="00820478">
        <w:rPr>
          <w:b/>
          <w:sz w:val="24"/>
          <w:szCs w:val="24"/>
        </w:rPr>
        <w:t>MULTILINGUAGENS</w:t>
      </w:r>
      <w:r w:rsidRPr="00CE2F27">
        <w:rPr>
          <w:b/>
          <w:sz w:val="24"/>
          <w:szCs w:val="24"/>
        </w:rPr>
        <w:t xml:space="preserve"> - LEI ALDIR BLANC PARÁ</w:t>
      </w:r>
    </w:p>
    <w:p w:rsidR="00D10CD5" w:rsidRPr="00CE2F27" w:rsidRDefault="00322B0B">
      <w:pPr>
        <w:spacing w:line="360" w:lineRule="auto"/>
        <w:ind w:left="20" w:right="80"/>
        <w:jc w:val="center"/>
        <w:rPr>
          <w:b/>
          <w:sz w:val="24"/>
          <w:szCs w:val="24"/>
          <w:highlight w:val="white"/>
        </w:rPr>
      </w:pPr>
      <w:r w:rsidRPr="00CE2F27">
        <w:rPr>
          <w:b/>
          <w:sz w:val="24"/>
          <w:szCs w:val="24"/>
          <w:highlight w:val="white"/>
        </w:rPr>
        <w:t xml:space="preserve"> FORMULÁRIO DE RECURSO</w:t>
      </w:r>
    </w:p>
    <w:p w:rsidR="00D10CD5" w:rsidRPr="00CE2F27" w:rsidRDefault="00322B0B">
      <w:pPr>
        <w:spacing w:line="360" w:lineRule="auto"/>
        <w:ind w:left="20" w:right="80"/>
        <w:jc w:val="center"/>
        <w:rPr>
          <w:b/>
          <w:sz w:val="24"/>
          <w:szCs w:val="24"/>
        </w:rPr>
      </w:pPr>
      <w:r w:rsidRPr="00CE2F27">
        <w:rPr>
          <w:b/>
          <w:sz w:val="24"/>
          <w:szCs w:val="24"/>
        </w:rPr>
        <w:t xml:space="preserve"> </w:t>
      </w:r>
    </w:p>
    <w:p w:rsidR="00D10CD5" w:rsidRPr="00CE2F27" w:rsidRDefault="00322B0B">
      <w:pPr>
        <w:spacing w:before="240" w:after="200" w:line="276" w:lineRule="auto"/>
        <w:jc w:val="both"/>
        <w:rPr>
          <w:b/>
          <w:sz w:val="24"/>
          <w:szCs w:val="24"/>
        </w:rPr>
      </w:pPr>
      <w:r w:rsidRPr="00CE2F27">
        <w:rPr>
          <w:b/>
          <w:i/>
          <w:sz w:val="24"/>
          <w:szCs w:val="24"/>
          <w:highlight w:val="white"/>
        </w:rPr>
        <w:t xml:space="preserve">Esse documento não faz parte dos documentos de inscrição e só poderá ser utilizado após publicação dos resultados, e somente em casos em que o candidato considere a necessidade de pedido à Comissão quanto à revisão de sua </w:t>
      </w:r>
      <w:r w:rsidRPr="00CE2F27">
        <w:rPr>
          <w:b/>
          <w:i/>
          <w:sz w:val="24"/>
          <w:szCs w:val="24"/>
        </w:rPr>
        <w:t>situação</w:t>
      </w:r>
      <w:r w:rsidRPr="00CE2F27">
        <w:rPr>
          <w:b/>
          <w:i/>
          <w:sz w:val="24"/>
          <w:szCs w:val="24"/>
          <w:highlight w:val="white"/>
        </w:rPr>
        <w:t xml:space="preserve"> </w:t>
      </w:r>
      <w:r w:rsidRPr="00CE2F27">
        <w:rPr>
          <w:b/>
          <w:i/>
          <w:sz w:val="24"/>
          <w:szCs w:val="24"/>
        </w:rPr>
        <w:t>na etapa de Avaliação e Seleção da Proposta.</w:t>
      </w:r>
      <w:r w:rsidRPr="00CE2F27">
        <w:rPr>
          <w:b/>
          <w:sz w:val="24"/>
          <w:szCs w:val="24"/>
        </w:rPr>
        <w:t xml:space="preserve"> </w:t>
      </w:r>
    </w:p>
    <w:p w:rsidR="00D10CD5" w:rsidRPr="00CE2F27" w:rsidRDefault="00322B0B">
      <w:pPr>
        <w:spacing w:before="240" w:after="240" w:line="360" w:lineRule="auto"/>
        <w:jc w:val="center"/>
        <w:rPr>
          <w:b/>
          <w:sz w:val="24"/>
          <w:szCs w:val="24"/>
        </w:rPr>
      </w:pPr>
      <w:r w:rsidRPr="00CE2F27">
        <w:rPr>
          <w:b/>
          <w:sz w:val="24"/>
          <w:szCs w:val="24"/>
        </w:rPr>
        <w:t>ETAPA DO RECURSO:</w:t>
      </w:r>
    </w:p>
    <w:tbl>
      <w:tblPr>
        <w:tblStyle w:val="af5"/>
        <w:tblW w:w="97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0"/>
      </w:tblGrid>
      <w:tr w:rsidR="00D10CD5" w:rsidRPr="00CE2F27">
        <w:trPr>
          <w:jc w:val="center"/>
        </w:trPr>
        <w:tc>
          <w:tcPr>
            <w:tcW w:w="9760" w:type="dxa"/>
            <w:tcBorders>
              <w:top w:val="single" w:sz="8" w:space="0" w:color="000001"/>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rsidR="00D10CD5" w:rsidRPr="00CE2F27" w:rsidRDefault="00322B0B">
            <w:pPr>
              <w:numPr>
                <w:ilvl w:val="0"/>
                <w:numId w:val="4"/>
              </w:numPr>
              <w:rPr>
                <w:sz w:val="24"/>
                <w:szCs w:val="24"/>
              </w:rPr>
            </w:pPr>
            <w:r w:rsidRPr="00CE2F27">
              <w:rPr>
                <w:sz w:val="24"/>
                <w:szCs w:val="24"/>
              </w:rPr>
              <w:t>Número de Inscrição: on-</w:t>
            </w:r>
          </w:p>
        </w:tc>
      </w:tr>
      <w:tr w:rsidR="00D10CD5" w:rsidRPr="00CE2F27">
        <w:trPr>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rsidR="00D10CD5" w:rsidRPr="00CE2F27" w:rsidRDefault="00322B0B">
            <w:pPr>
              <w:numPr>
                <w:ilvl w:val="0"/>
                <w:numId w:val="4"/>
              </w:numPr>
              <w:rPr>
                <w:sz w:val="24"/>
                <w:szCs w:val="24"/>
              </w:rPr>
            </w:pPr>
            <w:r w:rsidRPr="00CE2F27">
              <w:rPr>
                <w:sz w:val="24"/>
                <w:szCs w:val="24"/>
              </w:rPr>
              <w:t>Nome do proponente:</w:t>
            </w:r>
          </w:p>
        </w:tc>
      </w:tr>
      <w:tr w:rsidR="00D10CD5" w:rsidRPr="00CE2F27">
        <w:trPr>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rsidR="00D10CD5" w:rsidRPr="00CE2F27" w:rsidRDefault="00322B0B">
            <w:pPr>
              <w:numPr>
                <w:ilvl w:val="0"/>
                <w:numId w:val="4"/>
              </w:numPr>
              <w:rPr>
                <w:sz w:val="24"/>
                <w:szCs w:val="24"/>
              </w:rPr>
            </w:pPr>
            <w:r w:rsidRPr="00CE2F27">
              <w:rPr>
                <w:sz w:val="24"/>
                <w:szCs w:val="24"/>
              </w:rPr>
              <w:t>Nome do projeto:</w:t>
            </w:r>
          </w:p>
        </w:tc>
      </w:tr>
      <w:tr w:rsidR="00D10CD5" w:rsidRPr="00CE2F27">
        <w:trPr>
          <w:trHeight w:val="589"/>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rsidR="00D10CD5" w:rsidRPr="00CE2F27" w:rsidRDefault="00322B0B">
            <w:pPr>
              <w:numPr>
                <w:ilvl w:val="0"/>
                <w:numId w:val="4"/>
              </w:numPr>
              <w:rPr>
                <w:sz w:val="24"/>
                <w:szCs w:val="24"/>
              </w:rPr>
            </w:pPr>
            <w:r w:rsidRPr="00CE2F27">
              <w:rPr>
                <w:sz w:val="24"/>
                <w:szCs w:val="24"/>
              </w:rPr>
              <w:t>Telefone de contato:</w:t>
            </w:r>
            <w:r w:rsidRPr="00CE2F27">
              <w:rPr>
                <w:sz w:val="24"/>
                <w:szCs w:val="24"/>
              </w:rPr>
              <w:tab/>
            </w:r>
            <w:r w:rsidRPr="00CE2F27">
              <w:rPr>
                <w:sz w:val="24"/>
                <w:szCs w:val="24"/>
              </w:rPr>
              <w:tab/>
            </w:r>
          </w:p>
        </w:tc>
      </w:tr>
      <w:tr w:rsidR="00D10CD5" w:rsidRPr="00CE2F27">
        <w:trPr>
          <w:trHeight w:val="484"/>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rsidR="00D10CD5" w:rsidRPr="00CE2F27" w:rsidRDefault="00322B0B">
            <w:pPr>
              <w:numPr>
                <w:ilvl w:val="0"/>
                <w:numId w:val="4"/>
              </w:numPr>
              <w:rPr>
                <w:sz w:val="24"/>
                <w:szCs w:val="24"/>
              </w:rPr>
            </w:pPr>
            <w:r w:rsidRPr="00CE2F27">
              <w:rPr>
                <w:sz w:val="24"/>
                <w:szCs w:val="24"/>
              </w:rPr>
              <w:t>E-mail:</w:t>
            </w:r>
          </w:p>
        </w:tc>
      </w:tr>
    </w:tbl>
    <w:p w:rsidR="00D10CD5" w:rsidRPr="00CE2F27" w:rsidRDefault="00322B0B">
      <w:pPr>
        <w:spacing w:before="240" w:after="200" w:line="276" w:lineRule="auto"/>
        <w:jc w:val="center"/>
        <w:rPr>
          <w:b/>
          <w:sz w:val="24"/>
          <w:szCs w:val="24"/>
          <w:highlight w:val="white"/>
        </w:rPr>
      </w:pPr>
      <w:r w:rsidRPr="00CE2F27">
        <w:rPr>
          <w:b/>
          <w:sz w:val="24"/>
          <w:szCs w:val="24"/>
          <w:highlight w:val="white"/>
        </w:rPr>
        <w:t>Justificativa (descreva de forma objetiva o motivo do pedido de recurso)</w:t>
      </w:r>
    </w:p>
    <w:tbl>
      <w:tblPr>
        <w:tblStyle w:val="af6"/>
        <w:tblW w:w="9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45"/>
      </w:tblGrid>
      <w:tr w:rsidR="00D10CD5" w:rsidRPr="00CE2F27">
        <w:trPr>
          <w:trHeight w:val="3530"/>
        </w:trPr>
        <w:tc>
          <w:tcPr>
            <w:tcW w:w="97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D10CD5" w:rsidRPr="00CE2F27" w:rsidRDefault="00322B0B">
            <w:pPr>
              <w:spacing w:before="240" w:after="200" w:line="276" w:lineRule="auto"/>
              <w:ind w:left="-40"/>
              <w:jc w:val="center"/>
              <w:rPr>
                <w:b/>
                <w:sz w:val="24"/>
                <w:szCs w:val="24"/>
              </w:rPr>
            </w:pPr>
            <w:r w:rsidRPr="00CE2F27">
              <w:rPr>
                <w:b/>
                <w:sz w:val="24"/>
                <w:szCs w:val="24"/>
              </w:rPr>
              <w:t xml:space="preserve"> </w:t>
            </w:r>
          </w:p>
          <w:p w:rsidR="00D10CD5" w:rsidRPr="00CE2F27" w:rsidRDefault="00322B0B">
            <w:pPr>
              <w:spacing w:before="240" w:after="200" w:line="276" w:lineRule="auto"/>
              <w:ind w:left="-40"/>
              <w:jc w:val="center"/>
              <w:rPr>
                <w:b/>
                <w:sz w:val="24"/>
                <w:szCs w:val="24"/>
              </w:rPr>
            </w:pPr>
            <w:r w:rsidRPr="00CE2F27">
              <w:rPr>
                <w:b/>
                <w:sz w:val="24"/>
                <w:szCs w:val="24"/>
              </w:rPr>
              <w:t xml:space="preserve"> </w:t>
            </w:r>
          </w:p>
          <w:p w:rsidR="00D10CD5" w:rsidRPr="00CE2F27" w:rsidRDefault="00322B0B">
            <w:pPr>
              <w:spacing w:before="240" w:after="200" w:line="276" w:lineRule="auto"/>
              <w:ind w:left="-40"/>
              <w:jc w:val="center"/>
              <w:rPr>
                <w:b/>
                <w:sz w:val="24"/>
                <w:szCs w:val="24"/>
              </w:rPr>
            </w:pPr>
            <w:r w:rsidRPr="00CE2F27">
              <w:rPr>
                <w:b/>
                <w:sz w:val="24"/>
                <w:szCs w:val="24"/>
              </w:rPr>
              <w:t xml:space="preserve"> </w:t>
            </w:r>
          </w:p>
          <w:p w:rsidR="00D10CD5" w:rsidRPr="00CE2F27" w:rsidRDefault="00322B0B">
            <w:pPr>
              <w:spacing w:before="240" w:after="200" w:line="276" w:lineRule="auto"/>
              <w:ind w:left="-40"/>
              <w:jc w:val="center"/>
              <w:rPr>
                <w:b/>
                <w:sz w:val="24"/>
                <w:szCs w:val="24"/>
              </w:rPr>
            </w:pPr>
            <w:r w:rsidRPr="00CE2F27">
              <w:rPr>
                <w:b/>
                <w:sz w:val="24"/>
                <w:szCs w:val="24"/>
              </w:rPr>
              <w:t xml:space="preserve"> </w:t>
            </w:r>
          </w:p>
          <w:p w:rsidR="00D10CD5" w:rsidRPr="00CE2F27" w:rsidRDefault="00322B0B">
            <w:pPr>
              <w:spacing w:before="240" w:after="200" w:line="276" w:lineRule="auto"/>
              <w:ind w:left="-40"/>
              <w:jc w:val="center"/>
              <w:rPr>
                <w:b/>
                <w:sz w:val="24"/>
                <w:szCs w:val="24"/>
              </w:rPr>
            </w:pPr>
            <w:r w:rsidRPr="00CE2F27">
              <w:rPr>
                <w:b/>
                <w:sz w:val="24"/>
                <w:szCs w:val="24"/>
              </w:rPr>
              <w:t xml:space="preserve"> </w:t>
            </w:r>
          </w:p>
          <w:p w:rsidR="00D10CD5" w:rsidRPr="00CE2F27" w:rsidRDefault="00322B0B">
            <w:pPr>
              <w:spacing w:before="240" w:after="200" w:line="276" w:lineRule="auto"/>
              <w:ind w:left="-40"/>
              <w:jc w:val="center"/>
              <w:rPr>
                <w:b/>
                <w:sz w:val="24"/>
                <w:szCs w:val="24"/>
              </w:rPr>
            </w:pPr>
            <w:r w:rsidRPr="00CE2F27">
              <w:rPr>
                <w:b/>
                <w:sz w:val="24"/>
                <w:szCs w:val="24"/>
              </w:rPr>
              <w:t xml:space="preserve"> </w:t>
            </w:r>
          </w:p>
        </w:tc>
      </w:tr>
    </w:tbl>
    <w:p w:rsidR="00D10CD5" w:rsidRPr="00CE2F27" w:rsidRDefault="00322B0B">
      <w:pPr>
        <w:spacing w:before="240" w:after="200" w:line="276" w:lineRule="auto"/>
        <w:jc w:val="center"/>
        <w:rPr>
          <w:b/>
          <w:sz w:val="24"/>
          <w:szCs w:val="24"/>
        </w:rPr>
      </w:pPr>
      <w:r w:rsidRPr="00CE2F27">
        <w:rPr>
          <w:b/>
          <w:sz w:val="24"/>
          <w:szCs w:val="24"/>
          <w:highlight w:val="white"/>
        </w:rPr>
        <w:t xml:space="preserve"> </w:t>
      </w:r>
      <w:r w:rsidRPr="00CE2F27">
        <w:rPr>
          <w:b/>
          <w:sz w:val="24"/>
          <w:szCs w:val="24"/>
        </w:rPr>
        <w:t>Data: _____ de __________________de 2020.</w:t>
      </w:r>
    </w:p>
    <w:p w:rsidR="00D10CD5" w:rsidRPr="00CE2F27" w:rsidRDefault="00322B0B">
      <w:pPr>
        <w:spacing w:before="240" w:after="200" w:line="276" w:lineRule="auto"/>
        <w:jc w:val="center"/>
        <w:rPr>
          <w:b/>
          <w:sz w:val="24"/>
          <w:szCs w:val="24"/>
        </w:rPr>
      </w:pPr>
      <w:r w:rsidRPr="00CE2F27">
        <w:rPr>
          <w:b/>
          <w:sz w:val="24"/>
          <w:szCs w:val="24"/>
        </w:rPr>
        <w:t>__________________________________________________</w:t>
      </w:r>
    </w:p>
    <w:p w:rsidR="00D10CD5" w:rsidRPr="00CE2F27" w:rsidRDefault="00322B0B">
      <w:pPr>
        <w:spacing w:before="240" w:after="200" w:line="276" w:lineRule="auto"/>
        <w:jc w:val="center"/>
        <w:rPr>
          <w:sz w:val="24"/>
          <w:szCs w:val="24"/>
        </w:rPr>
      </w:pPr>
      <w:r w:rsidRPr="00CE2F27">
        <w:rPr>
          <w:b/>
          <w:sz w:val="24"/>
          <w:szCs w:val="24"/>
        </w:rPr>
        <w:t>Nome e assinatura do Coordenador do Projeto (Pessoa Física ou Jurídica)</w:t>
      </w:r>
      <w:r w:rsidRPr="00CE2F27">
        <w:rPr>
          <w:sz w:val="24"/>
          <w:szCs w:val="24"/>
        </w:rPr>
        <w:br w:type="page"/>
      </w:r>
    </w:p>
    <w:p w:rsidR="00D10CD5" w:rsidRPr="00CE2F27" w:rsidRDefault="00322B0B">
      <w:pPr>
        <w:pBdr>
          <w:top w:val="nil"/>
          <w:left w:val="nil"/>
          <w:bottom w:val="nil"/>
          <w:right w:val="nil"/>
          <w:between w:val="nil"/>
        </w:pBdr>
        <w:spacing w:before="93"/>
        <w:ind w:left="1690" w:right="1741"/>
        <w:jc w:val="center"/>
        <w:rPr>
          <w:b/>
          <w:color w:val="000000"/>
          <w:sz w:val="24"/>
          <w:szCs w:val="24"/>
        </w:rPr>
      </w:pPr>
      <w:r w:rsidRPr="00CE2F27">
        <w:rPr>
          <w:b/>
          <w:color w:val="000000"/>
          <w:sz w:val="24"/>
          <w:szCs w:val="24"/>
        </w:rPr>
        <w:lastRenderedPageBreak/>
        <w:t>ANEXO IV</w:t>
      </w:r>
    </w:p>
    <w:p w:rsidR="00D10CD5" w:rsidRPr="00CE2F27" w:rsidRDefault="00322B0B">
      <w:pPr>
        <w:spacing w:before="40" w:line="276" w:lineRule="auto"/>
        <w:ind w:right="40"/>
        <w:jc w:val="center"/>
        <w:rPr>
          <w:b/>
          <w:sz w:val="24"/>
          <w:szCs w:val="24"/>
        </w:rPr>
      </w:pPr>
      <w:r w:rsidRPr="00CE2F27">
        <w:rPr>
          <w:b/>
          <w:sz w:val="24"/>
          <w:szCs w:val="24"/>
        </w:rPr>
        <w:t xml:space="preserve">EDITAL DE  </w:t>
      </w:r>
      <w:r w:rsidR="00820478">
        <w:rPr>
          <w:b/>
          <w:sz w:val="24"/>
          <w:szCs w:val="24"/>
        </w:rPr>
        <w:t>MULTILINGUAGENS</w:t>
      </w:r>
      <w:r w:rsidRPr="00CE2F27">
        <w:rPr>
          <w:b/>
          <w:sz w:val="24"/>
          <w:szCs w:val="24"/>
        </w:rPr>
        <w:t xml:space="preserve"> - LEI ALDIR BLANC PARÁ</w:t>
      </w:r>
    </w:p>
    <w:p w:rsidR="00D10CD5" w:rsidRPr="00CE2F27" w:rsidRDefault="00D10CD5">
      <w:pPr>
        <w:spacing w:before="7"/>
        <w:rPr>
          <w:b/>
          <w:sz w:val="24"/>
          <w:szCs w:val="24"/>
        </w:rPr>
      </w:pPr>
    </w:p>
    <w:p w:rsidR="00D10CD5" w:rsidRPr="00CE2F27" w:rsidRDefault="00322B0B" w:rsidP="00225719">
      <w:pPr>
        <w:ind w:right="46"/>
        <w:rPr>
          <w:b/>
          <w:sz w:val="24"/>
          <w:szCs w:val="24"/>
        </w:rPr>
      </w:pPr>
      <w:r w:rsidRPr="00CE2F27">
        <w:rPr>
          <w:b/>
          <w:sz w:val="24"/>
          <w:szCs w:val="24"/>
        </w:rPr>
        <w:t xml:space="preserve">                     TERMO SIMP</w:t>
      </w:r>
      <w:r w:rsidR="00225719">
        <w:rPr>
          <w:b/>
          <w:sz w:val="24"/>
          <w:szCs w:val="24"/>
        </w:rPr>
        <w:t xml:space="preserve">LIFICADO DE FOMENTO CULTURAL </w:t>
      </w:r>
      <w:r w:rsidRPr="00CE2F27">
        <w:rPr>
          <w:b/>
          <w:sz w:val="24"/>
          <w:szCs w:val="24"/>
        </w:rPr>
        <w:t>Processo nº</w:t>
      </w:r>
      <w:r w:rsidRPr="00CE2F27">
        <w:rPr>
          <w:b/>
          <w:sz w:val="24"/>
          <w:szCs w:val="24"/>
          <w:highlight w:val="yellow"/>
        </w:rPr>
        <w:t xml:space="preserve"> [XXX]</w:t>
      </w:r>
    </w:p>
    <w:p w:rsidR="00D10CD5" w:rsidRPr="00CE2F27" w:rsidRDefault="00322B0B">
      <w:pPr>
        <w:spacing w:line="20" w:lineRule="auto"/>
        <w:ind w:left="233"/>
        <w:rPr>
          <w:sz w:val="24"/>
          <w:szCs w:val="24"/>
        </w:rPr>
      </w:pPr>
      <w:r w:rsidRPr="00CE2F27">
        <w:rPr>
          <w:noProof/>
          <w:sz w:val="24"/>
          <w:szCs w:val="24"/>
        </w:rPr>
        <mc:AlternateContent>
          <mc:Choice Requires="wpg">
            <w:drawing>
              <wp:inline distT="0" distB="0" distL="0" distR="0">
                <wp:extent cx="6188400" cy="12700"/>
                <wp:effectExtent l="0" t="0" r="0" b="0"/>
                <wp:docPr id="19" name="Grupo 19"/>
                <wp:cNvGraphicFramePr/>
                <a:graphic xmlns:a="http://schemas.openxmlformats.org/drawingml/2006/main">
                  <a:graphicData uri="http://schemas.microsoft.com/office/word/2010/wordprocessingGroup">
                    <wpg:wgp>
                      <wpg:cNvGrpSpPr/>
                      <wpg:grpSpPr>
                        <a:xfrm>
                          <a:off x="0" y="0"/>
                          <a:ext cx="6188400" cy="12700"/>
                          <a:chOff x="2251800" y="3773650"/>
                          <a:chExt cx="6188400" cy="12700"/>
                        </a:xfrm>
                      </wpg:grpSpPr>
                      <wpg:grpSp>
                        <wpg:cNvPr id="1" name="Grupo 1"/>
                        <wpg:cNvGrpSpPr/>
                        <wpg:grpSpPr>
                          <a:xfrm>
                            <a:off x="2251800" y="3773650"/>
                            <a:ext cx="6188400" cy="12700"/>
                            <a:chOff x="2251800" y="3773650"/>
                            <a:chExt cx="6188400" cy="12700"/>
                          </a:xfrm>
                        </wpg:grpSpPr>
                        <wps:wsp>
                          <wps:cNvPr id="2" name="Retângulo 2"/>
                          <wps:cNvSpPr/>
                          <wps:spPr>
                            <a:xfrm>
                              <a:off x="2251800" y="3773650"/>
                              <a:ext cx="6188400" cy="12700"/>
                            </a:xfrm>
                            <a:prstGeom prst="rect">
                              <a:avLst/>
                            </a:prstGeom>
                            <a:noFill/>
                            <a:ln>
                              <a:noFill/>
                            </a:ln>
                          </wps:spPr>
                          <wps:txbx>
                            <w:txbxContent>
                              <w:p w:rsidR="00721242" w:rsidRDefault="00721242">
                                <w:pPr>
                                  <w:textDirection w:val="btLr"/>
                                </w:pPr>
                              </w:p>
                            </w:txbxContent>
                          </wps:txbx>
                          <wps:bodyPr spcFirstLastPara="1" wrap="square" lIns="91425" tIns="91425" rIns="91425" bIns="91425" anchor="ctr" anchorCtr="0">
                            <a:noAutofit/>
                          </wps:bodyPr>
                        </wps:wsp>
                        <wpg:grpSp>
                          <wpg:cNvPr id="3" name="Grupo 3"/>
                          <wpg:cNvGrpSpPr/>
                          <wpg:grpSpPr>
                            <a:xfrm>
                              <a:off x="2251800" y="3773650"/>
                              <a:ext cx="6188400" cy="12700"/>
                              <a:chOff x="2251800" y="3773650"/>
                              <a:chExt cx="6188400" cy="12700"/>
                            </a:xfrm>
                          </wpg:grpSpPr>
                          <wps:wsp>
                            <wps:cNvPr id="4" name="Retângulo 4"/>
                            <wps:cNvSpPr/>
                            <wps:spPr>
                              <a:xfrm>
                                <a:off x="2251800" y="3773650"/>
                                <a:ext cx="6188400" cy="12700"/>
                              </a:xfrm>
                              <a:prstGeom prst="rect">
                                <a:avLst/>
                              </a:prstGeom>
                              <a:noFill/>
                              <a:ln>
                                <a:noFill/>
                              </a:ln>
                            </wps:spPr>
                            <wps:txbx>
                              <w:txbxContent>
                                <w:p w:rsidR="00721242" w:rsidRDefault="00721242">
                                  <w:pPr>
                                    <w:textDirection w:val="btLr"/>
                                  </w:pPr>
                                </w:p>
                              </w:txbxContent>
                            </wps:txbx>
                            <wps:bodyPr spcFirstLastPara="1" wrap="square" lIns="91425" tIns="91425" rIns="91425" bIns="91425" anchor="ctr" anchorCtr="0">
                              <a:noAutofit/>
                            </wps:bodyPr>
                          </wps:wsp>
                          <wpg:grpSp>
                            <wpg:cNvPr id="5" name="Grupo 5"/>
                            <wpg:cNvGrpSpPr/>
                            <wpg:grpSpPr>
                              <a:xfrm>
                                <a:off x="2251800" y="3773650"/>
                                <a:ext cx="6188400" cy="12700"/>
                                <a:chOff x="2233230" y="3774920"/>
                                <a:chExt cx="6224905" cy="5080"/>
                              </a:xfrm>
                            </wpg:grpSpPr>
                            <wps:wsp>
                              <wps:cNvPr id="6" name="Retângulo 6"/>
                              <wps:cNvSpPr/>
                              <wps:spPr>
                                <a:xfrm>
                                  <a:off x="2233230" y="3774920"/>
                                  <a:ext cx="6224900" cy="5075"/>
                                </a:xfrm>
                                <a:prstGeom prst="rect">
                                  <a:avLst/>
                                </a:prstGeom>
                                <a:noFill/>
                                <a:ln>
                                  <a:noFill/>
                                </a:ln>
                              </wps:spPr>
                              <wps:txbx>
                                <w:txbxContent>
                                  <w:p w:rsidR="00721242" w:rsidRDefault="00721242">
                                    <w:pPr>
                                      <w:textDirection w:val="btLr"/>
                                    </w:pPr>
                                  </w:p>
                                </w:txbxContent>
                              </wps:txbx>
                              <wps:bodyPr spcFirstLastPara="1" wrap="square" lIns="91425" tIns="91425" rIns="91425" bIns="91425" anchor="ctr" anchorCtr="0">
                                <a:noAutofit/>
                              </wps:bodyPr>
                            </wps:wsp>
                            <wpg:grpSp>
                              <wpg:cNvPr id="7" name="Grupo 7"/>
                              <wpg:cNvGrpSpPr/>
                              <wpg:grpSpPr>
                                <a:xfrm>
                                  <a:off x="2233230" y="3774920"/>
                                  <a:ext cx="6224905" cy="5080"/>
                                  <a:chOff x="0" y="0"/>
                                  <a:chExt cx="9803" cy="8"/>
                                </a:xfrm>
                              </wpg:grpSpPr>
                              <wps:wsp>
                                <wps:cNvPr id="8" name="Retângulo 8"/>
                                <wps:cNvSpPr/>
                                <wps:spPr>
                                  <a:xfrm>
                                    <a:off x="0" y="0"/>
                                    <a:ext cx="9800" cy="0"/>
                                  </a:xfrm>
                                  <a:prstGeom prst="rect">
                                    <a:avLst/>
                                  </a:prstGeom>
                                  <a:noFill/>
                                  <a:ln>
                                    <a:noFill/>
                                  </a:ln>
                                </wps:spPr>
                                <wps:txbx>
                                  <w:txbxContent>
                                    <w:p w:rsidR="00721242" w:rsidRDefault="00721242">
                                      <w:pPr>
                                        <w:textDirection w:val="btLr"/>
                                      </w:pPr>
                                    </w:p>
                                  </w:txbxContent>
                                </wps:txbx>
                                <wps:bodyPr spcFirstLastPara="1" wrap="square" lIns="91425" tIns="91425" rIns="91425" bIns="91425" anchor="ctr" anchorCtr="0">
                                  <a:noAutofit/>
                                </wps:bodyPr>
                              </wps:wsp>
                              <wps:wsp>
                                <wps:cNvPr id="9" name="Conector de seta reta 9"/>
                                <wps:cNvCnPr/>
                                <wps:spPr>
                                  <a:xfrm>
                                    <a:off x="0" y="8"/>
                                    <a:ext cx="9803" cy="0"/>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inline>
            </w:drawing>
          </mc:Choice>
          <mc:Fallback>
            <w:pict>
              <v:group id="Grupo 19" o:spid="_x0000_s1026" style="width:487.3pt;height:1pt;mso-position-horizontal-relative:char;mso-position-vertical-relative:line" coordorigin="22518,37736" coordsize="618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">
                <v:group id="Grupo 1" o:spid="_x0000_s1027" style="position:absolute;left:22518;top:37736;width:61884;height:127" coordorigin="22518,37736" coordsize="6188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22518;top:37736;width:61884;height: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21242" w:rsidRDefault="00721242">
                          <w:pPr>
                            <w:textDirection w:val="btLr"/>
                          </w:pPr>
                        </w:p>
                      </w:txbxContent>
                    </v:textbox>
                  </v:rect>
                  <v:group id="Grupo 3" o:spid="_x0000_s1029" style="position:absolute;left:22518;top:37736;width:61884;height:127" coordorigin="22518,37736" coordsize="6188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left:22518;top:37736;width:61884;height: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21242" w:rsidRDefault="00721242">
                            <w:pPr>
                              <w:textDirection w:val="btLr"/>
                            </w:pPr>
                          </w:p>
                        </w:txbxContent>
                      </v:textbox>
                    </v:rect>
                    <v:group id="Grupo 5" o:spid="_x0000_s1031" style="position:absolute;left:22518;top:37736;width:61884;height:127" coordorigin="22332,37749" coordsize="6224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left:22332;top:37749;width:62249;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21242" w:rsidRDefault="00721242">
                              <w:pPr>
                                <w:textDirection w:val="btLr"/>
                              </w:pPr>
                            </w:p>
                          </w:txbxContent>
                        </v:textbox>
                      </v:rect>
                      <v:group id="Grupo 7" o:spid="_x0000_s1033" style="position:absolute;left:22332;top:37749;width:62249;height:51" coordsize="98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4" style="position:absolute;width:98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721242" w:rsidRDefault="00721242">
                                <w:pPr>
                                  <w:textDirection w:val="btLr"/>
                                </w:pPr>
                              </w:p>
                            </w:txbxContent>
                          </v:textbox>
                        </v:rect>
                        <v:shapetype id="_x0000_t32" coordsize="21600,21600" o:spt="32" o:oned="t" path="m,l21600,21600e" filled="f">
                          <v:path arrowok="t" fillok="f" o:connecttype="none"/>
                          <o:lock v:ext="edit" shapetype="t"/>
                        </v:shapetype>
                        <v:shape id="Conector de seta reta 9" o:spid="_x0000_s1035" type="#_x0000_t32" style="position:absolute;top:8;width:9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EMEAAADaAAAADwAAAGRycy9kb3ducmV2LnhtbESPQYvCMBSE78L+h/AWvGm6ui5am4qI&#10;ilftonh7NM+2bPNSmqjdf28EweMwM98wyaIztbhR6yrLCr6GEQji3OqKCwW/2WYwBeE8ssbaMin4&#10;JweL9KOXYKztnfd0O/hCBAi7GBWU3jexlC4vyaAb2oY4eBfbGvRBtoXULd4D3NRyFEU/0mDFYaHE&#10;hlYl5X+Hq1EwXh/32/pk5K6wFZutnnxfsrNS/c9uOQfhqfPv8Ku90wpm8LwSboB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X4QwQAAANoAAAAPAAAAAAAAAAAAAAAA&#10;AKECAABkcnMvZG93bnJldi54bWxQSwUGAAAAAAQABAD5AAAAjwMAAAAA&#10;">
                          <v:stroke startarrowwidth="narrow" startarrowlength="short" endarrowwidth="narrow" endarrowlength="short"/>
                        </v:shape>
                      </v:group>
                    </v:group>
                  </v:group>
                </v:group>
                <w10:anchorlock/>
              </v:group>
            </w:pict>
          </mc:Fallback>
        </mc:AlternateContent>
      </w:r>
    </w:p>
    <w:p w:rsidR="00D10CD5" w:rsidRPr="00CE2F27" w:rsidRDefault="00D10CD5">
      <w:pPr>
        <w:rPr>
          <w:b/>
          <w:sz w:val="24"/>
          <w:szCs w:val="24"/>
        </w:rPr>
      </w:pPr>
    </w:p>
    <w:p w:rsidR="00D10CD5" w:rsidRPr="00CE2F27" w:rsidRDefault="00D10CD5">
      <w:pPr>
        <w:spacing w:before="10"/>
        <w:rPr>
          <w:b/>
          <w:sz w:val="24"/>
          <w:szCs w:val="24"/>
        </w:rPr>
      </w:pPr>
    </w:p>
    <w:p w:rsidR="00D10CD5" w:rsidRPr="00225719" w:rsidRDefault="00322B0B">
      <w:pPr>
        <w:spacing w:before="1"/>
        <w:ind w:left="4651" w:right="112"/>
        <w:jc w:val="both"/>
        <w:rPr>
          <w:b/>
          <w:sz w:val="24"/>
          <w:szCs w:val="24"/>
        </w:rPr>
      </w:pPr>
      <w:r w:rsidRPr="00CE2F27">
        <w:rPr>
          <w:b/>
          <w:sz w:val="24"/>
          <w:szCs w:val="24"/>
        </w:rPr>
        <w:t xml:space="preserve">TERMO  SIMPLIFICADO  DE FOMENTO CULTURAL -TSFC QUE ENTRE SI CELEBRAM O ESTADO DO PARÁ, </w:t>
      </w:r>
      <w:r w:rsidRPr="00225719">
        <w:rPr>
          <w:b/>
          <w:sz w:val="24"/>
          <w:szCs w:val="24"/>
        </w:rPr>
        <w:t>ATRAVÉS DA SECRETARIA DE ESTADO DE CULTURA - SECULT, E [NOME COMPLETO DO PROPONENTE], PARA OS FINS QUE ABAIXO ESPECIFICA.</w:t>
      </w:r>
    </w:p>
    <w:p w:rsidR="00D10CD5" w:rsidRPr="00225719" w:rsidRDefault="00D10CD5">
      <w:pPr>
        <w:spacing w:before="3"/>
        <w:rPr>
          <w:b/>
          <w:sz w:val="24"/>
          <w:szCs w:val="24"/>
        </w:rPr>
      </w:pPr>
    </w:p>
    <w:p w:rsidR="00D10CD5" w:rsidRPr="00225719" w:rsidRDefault="00322B0B">
      <w:pPr>
        <w:spacing w:before="1" w:line="256" w:lineRule="auto"/>
        <w:ind w:left="117" w:right="112"/>
        <w:jc w:val="both"/>
        <w:rPr>
          <w:sz w:val="24"/>
          <w:szCs w:val="24"/>
        </w:rPr>
      </w:pPr>
      <w:r w:rsidRPr="00225719">
        <w:rPr>
          <w:sz w:val="24"/>
          <w:szCs w:val="24"/>
        </w:rPr>
        <w:t xml:space="preserve">O Estado do Pará, através da </w:t>
      </w:r>
      <w:r w:rsidRPr="00225719">
        <w:rPr>
          <w:b/>
          <w:sz w:val="24"/>
          <w:szCs w:val="24"/>
        </w:rPr>
        <w:t xml:space="preserve">SECRETARIA DE ESTADO DE CULTURA – SECULT </w:t>
      </w:r>
      <w:r w:rsidRPr="00225719">
        <w:rPr>
          <w:sz w:val="24"/>
          <w:szCs w:val="24"/>
        </w:rPr>
        <w:t xml:space="preserve">, CNPJ nº 05.252.176/0001-54, com sede na Avenida Magalhães Barata, 830, Bairro de São Braz, CEP 66.063-240,  Cidade de Belém, Estado do Pará, doravante denominada </w:t>
      </w:r>
      <w:r w:rsidRPr="00225719">
        <w:rPr>
          <w:b/>
          <w:sz w:val="24"/>
          <w:szCs w:val="24"/>
        </w:rPr>
        <w:t>SECULT</w:t>
      </w:r>
      <w:r w:rsidRPr="00225719">
        <w:rPr>
          <w:sz w:val="24"/>
          <w:szCs w:val="24"/>
        </w:rPr>
        <w:t xml:space="preserve">, neste ato representada por sua Secretária, </w:t>
      </w:r>
      <w:r w:rsidRPr="00225719">
        <w:rPr>
          <w:b/>
          <w:sz w:val="24"/>
          <w:szCs w:val="24"/>
        </w:rPr>
        <w:t xml:space="preserve">URSULA VIDAL SANTIAGO DE MENDONÇA, </w:t>
      </w:r>
      <w:r w:rsidRPr="00225719">
        <w:rPr>
          <w:sz w:val="24"/>
          <w:szCs w:val="24"/>
        </w:rPr>
        <w:t>brasileira, portadora do RG nº XXXXXXXXX, regularmente inscrito no  CPF/MF  sob  o  xxxxxxxx,  residente  e  domiciliado nesta Capital e [NOME COMPLETO]</w:t>
      </w:r>
      <w:r w:rsidRPr="00225719">
        <w:rPr>
          <w:b/>
          <w:sz w:val="24"/>
          <w:szCs w:val="24"/>
        </w:rPr>
        <w:t xml:space="preserve">, </w:t>
      </w:r>
      <w:r w:rsidRPr="00225719">
        <w:rPr>
          <w:sz w:val="24"/>
          <w:szCs w:val="24"/>
        </w:rPr>
        <w:t xml:space="preserve">CPF  nº  [XXX],  RG  nº  [ XXX],  residente  e  domiciliado(a) em [XXX], telefone: [XXX], e-mail: [XXX], doravante denominado(a) </w:t>
      </w:r>
      <w:r w:rsidRPr="00225719">
        <w:rPr>
          <w:b/>
          <w:sz w:val="24"/>
          <w:szCs w:val="24"/>
        </w:rPr>
        <w:t xml:space="preserve">PARCEIRO, </w:t>
      </w:r>
      <w:r w:rsidRPr="00225719">
        <w:rPr>
          <w:sz w:val="24"/>
          <w:szCs w:val="24"/>
        </w:rPr>
        <w:t xml:space="preserve">RESOLVEM celebrar o presente </w:t>
      </w:r>
      <w:r w:rsidRPr="00225719">
        <w:rPr>
          <w:b/>
          <w:sz w:val="24"/>
          <w:szCs w:val="24"/>
        </w:rPr>
        <w:t>TERMO SIMPLIFICADO DE FOMENTO CULTURAL</w:t>
      </w:r>
      <w:r w:rsidRPr="00225719">
        <w:rPr>
          <w:sz w:val="24"/>
          <w:szCs w:val="24"/>
        </w:rPr>
        <w:t>, que passa a ser regido pelas seguintes cláusulas:</w:t>
      </w:r>
    </w:p>
    <w:p w:rsidR="00D10CD5" w:rsidRPr="00225719" w:rsidRDefault="00D10CD5">
      <w:pPr>
        <w:spacing w:before="5"/>
        <w:rPr>
          <w:sz w:val="24"/>
          <w:szCs w:val="24"/>
        </w:rPr>
      </w:pPr>
    </w:p>
    <w:p w:rsidR="00D10CD5" w:rsidRPr="00225719" w:rsidRDefault="00322B0B">
      <w:pPr>
        <w:pBdr>
          <w:top w:val="nil"/>
          <w:left w:val="nil"/>
          <w:bottom w:val="nil"/>
          <w:right w:val="nil"/>
          <w:between w:val="nil"/>
        </w:pBdr>
        <w:ind w:left="117"/>
        <w:rPr>
          <w:b/>
          <w:color w:val="000000"/>
          <w:sz w:val="24"/>
          <w:szCs w:val="24"/>
        </w:rPr>
      </w:pPr>
      <w:r w:rsidRPr="00225719">
        <w:rPr>
          <w:b/>
          <w:color w:val="000000"/>
          <w:sz w:val="24"/>
          <w:szCs w:val="24"/>
          <w:u w:val="single"/>
        </w:rPr>
        <w:t>CLÁUSULA PRIMEIRA – DA FUNDAMENTAÇÃO LEGAL</w:t>
      </w:r>
    </w:p>
    <w:p w:rsidR="00D10CD5" w:rsidRPr="00225719" w:rsidRDefault="00D10CD5">
      <w:pPr>
        <w:rPr>
          <w:b/>
          <w:sz w:val="24"/>
          <w:szCs w:val="24"/>
        </w:rPr>
      </w:pPr>
    </w:p>
    <w:p w:rsidR="00D10CD5" w:rsidRPr="00225719" w:rsidRDefault="00322B0B">
      <w:pPr>
        <w:ind w:left="117"/>
        <w:jc w:val="both"/>
        <w:rPr>
          <w:sz w:val="24"/>
          <w:szCs w:val="24"/>
        </w:rPr>
      </w:pPr>
      <w:r w:rsidRPr="00225719">
        <w:rPr>
          <w:sz w:val="24"/>
          <w:szCs w:val="24"/>
        </w:rPr>
        <w:t xml:space="preserve">O presente </w:t>
      </w:r>
      <w:r w:rsidRPr="00225719">
        <w:rPr>
          <w:b/>
          <w:sz w:val="24"/>
          <w:szCs w:val="24"/>
        </w:rPr>
        <w:t xml:space="preserve">TERMO SIMPLIFICADO DE FOMENTO CULTURAL </w:t>
      </w:r>
      <w:r w:rsidRPr="00225719">
        <w:rPr>
          <w:sz w:val="24"/>
          <w:szCs w:val="24"/>
        </w:rPr>
        <w:t>se fundamenta nas disposições do</w:t>
      </w:r>
      <w:r w:rsidRPr="00225719">
        <w:rPr>
          <w:color w:val="FF0000"/>
          <w:sz w:val="24"/>
          <w:szCs w:val="24"/>
        </w:rPr>
        <w:t xml:space="preserve"> </w:t>
      </w:r>
      <w:r w:rsidRPr="00225719">
        <w:rPr>
          <w:color w:val="434343"/>
          <w:sz w:val="24"/>
          <w:szCs w:val="24"/>
        </w:rPr>
        <w:t xml:space="preserve">EDITAL DE </w:t>
      </w:r>
      <w:r w:rsidRPr="00225719">
        <w:rPr>
          <w:b/>
          <w:sz w:val="24"/>
          <w:szCs w:val="24"/>
        </w:rPr>
        <w:t xml:space="preserve"> </w:t>
      </w:r>
      <w:r w:rsidR="00225719" w:rsidRPr="00225719">
        <w:rPr>
          <w:sz w:val="24"/>
          <w:szCs w:val="24"/>
        </w:rPr>
        <w:t>MULTILINGUAGENS</w:t>
      </w:r>
      <w:r w:rsidRPr="00225719">
        <w:rPr>
          <w:color w:val="FF0000"/>
          <w:sz w:val="24"/>
          <w:szCs w:val="24"/>
        </w:rPr>
        <w:t xml:space="preserve"> </w:t>
      </w:r>
      <w:r w:rsidRPr="00225719">
        <w:rPr>
          <w:sz w:val="24"/>
          <w:szCs w:val="24"/>
        </w:rPr>
        <w:t>- LEI ALDIR BLANC PARÁ, publicado no Diário Oficial do Estado datado de [XXX], na Lei Federal nº 14.017, de 29 de junho de 2020, que dispõe sobre ações emergenciais destinadas ao setor cultural a serem adotadas durante o estado de calamidade pública reconhecido pelo Decreto Legislativo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Esse TERMO SIMPLIFICADO DE FOMENTO CULTURAL se baseia, ainda, nas informações contidas no Processo Administrativo nº [XXX].</w:t>
      </w:r>
    </w:p>
    <w:p w:rsidR="00D10CD5" w:rsidRPr="00225719" w:rsidRDefault="00D10CD5">
      <w:pPr>
        <w:rPr>
          <w:sz w:val="24"/>
          <w:szCs w:val="24"/>
        </w:rPr>
      </w:pPr>
    </w:p>
    <w:p w:rsidR="00D10CD5" w:rsidRPr="00225719" w:rsidRDefault="00322B0B">
      <w:pPr>
        <w:pBdr>
          <w:top w:val="nil"/>
          <w:left w:val="nil"/>
          <w:bottom w:val="nil"/>
          <w:right w:val="nil"/>
          <w:between w:val="nil"/>
        </w:pBdr>
        <w:rPr>
          <w:b/>
          <w:color w:val="000000"/>
          <w:sz w:val="24"/>
          <w:szCs w:val="24"/>
          <w:u w:val="single"/>
        </w:rPr>
      </w:pPr>
      <w:r w:rsidRPr="00225719">
        <w:rPr>
          <w:b/>
          <w:color w:val="000000"/>
          <w:sz w:val="24"/>
          <w:szCs w:val="24"/>
          <w:u w:val="single"/>
        </w:rPr>
        <w:t>CLÁUSULA SEGUNDA - DO OBJETO</w:t>
      </w:r>
    </w:p>
    <w:p w:rsidR="00D10CD5" w:rsidRPr="00225719" w:rsidRDefault="00D10CD5">
      <w:pPr>
        <w:pBdr>
          <w:top w:val="nil"/>
          <w:left w:val="nil"/>
          <w:bottom w:val="nil"/>
          <w:right w:val="nil"/>
          <w:between w:val="nil"/>
        </w:pBdr>
        <w:ind w:left="117"/>
        <w:rPr>
          <w:b/>
          <w:sz w:val="24"/>
          <w:szCs w:val="24"/>
          <w:u w:val="single"/>
        </w:rPr>
      </w:pPr>
    </w:p>
    <w:p w:rsidR="00D10CD5" w:rsidRPr="00CE2F27" w:rsidRDefault="00322B0B">
      <w:pPr>
        <w:pBdr>
          <w:top w:val="nil"/>
          <w:left w:val="nil"/>
          <w:bottom w:val="nil"/>
          <w:right w:val="nil"/>
          <w:between w:val="nil"/>
        </w:pBdr>
        <w:ind w:left="117"/>
        <w:rPr>
          <w:b/>
          <w:sz w:val="24"/>
          <w:szCs w:val="24"/>
        </w:rPr>
      </w:pPr>
      <w:r w:rsidRPr="00225719">
        <w:rPr>
          <w:sz w:val="24"/>
          <w:szCs w:val="24"/>
        </w:rPr>
        <w:t xml:space="preserve">Constitui objeto do presente </w:t>
      </w:r>
      <w:r w:rsidRPr="00225719">
        <w:rPr>
          <w:b/>
          <w:sz w:val="24"/>
          <w:szCs w:val="24"/>
        </w:rPr>
        <w:t xml:space="preserve">TERMO SIMPLIFICADO DE FOMENTO CULTURAL </w:t>
      </w:r>
      <w:r w:rsidRPr="00225719">
        <w:rPr>
          <w:sz w:val="24"/>
          <w:szCs w:val="24"/>
        </w:rPr>
        <w:t xml:space="preserve">a concessão de prêmio financeiro que o Estado do Pará concede ao (à) proponente para execução do Projeto  “[escrever nome do projeto]” devidamente aprovado(a) no </w:t>
      </w:r>
      <w:r w:rsidRPr="00225719">
        <w:rPr>
          <w:b/>
          <w:sz w:val="24"/>
          <w:szCs w:val="24"/>
        </w:rPr>
        <w:t xml:space="preserve">EDITAL DE  </w:t>
      </w:r>
      <w:r w:rsidR="00225719">
        <w:rPr>
          <w:b/>
          <w:sz w:val="24"/>
          <w:szCs w:val="24"/>
        </w:rPr>
        <w:t>MULTILINGUAGENS</w:t>
      </w:r>
      <w:r w:rsidRPr="00225719">
        <w:rPr>
          <w:b/>
          <w:sz w:val="24"/>
          <w:szCs w:val="24"/>
        </w:rPr>
        <w:t xml:space="preserve"> - LEI ALDIR BLANC</w:t>
      </w:r>
      <w:r w:rsidRPr="00CE2F27">
        <w:rPr>
          <w:b/>
          <w:sz w:val="24"/>
          <w:szCs w:val="24"/>
        </w:rPr>
        <w:t xml:space="preserve"> PARÁ.</w:t>
      </w:r>
    </w:p>
    <w:p w:rsidR="00D10CD5" w:rsidRPr="00CE2F27" w:rsidRDefault="00D10CD5">
      <w:pPr>
        <w:spacing w:before="5"/>
        <w:rPr>
          <w:b/>
          <w:sz w:val="24"/>
          <w:szCs w:val="24"/>
        </w:rPr>
      </w:pPr>
    </w:p>
    <w:p w:rsidR="00D10CD5" w:rsidRPr="00CE2F27" w:rsidRDefault="00322B0B">
      <w:pPr>
        <w:pBdr>
          <w:top w:val="nil"/>
          <w:left w:val="nil"/>
          <w:bottom w:val="nil"/>
          <w:right w:val="nil"/>
          <w:between w:val="nil"/>
        </w:pBdr>
        <w:ind w:left="117"/>
        <w:rPr>
          <w:b/>
          <w:color w:val="000000"/>
          <w:sz w:val="24"/>
          <w:szCs w:val="24"/>
        </w:rPr>
      </w:pPr>
      <w:r w:rsidRPr="00CE2F27">
        <w:rPr>
          <w:b/>
          <w:color w:val="000000"/>
          <w:sz w:val="24"/>
          <w:szCs w:val="24"/>
          <w:u w:val="single"/>
        </w:rPr>
        <w:t>CLÁUSULA TERCEIRA - DAS OBRIGAÇÕES DAS PARTES</w:t>
      </w:r>
    </w:p>
    <w:p w:rsidR="00D10CD5" w:rsidRPr="00CE2F27" w:rsidRDefault="00D10CD5">
      <w:pPr>
        <w:rPr>
          <w:b/>
          <w:sz w:val="24"/>
          <w:szCs w:val="24"/>
        </w:rPr>
      </w:pPr>
    </w:p>
    <w:p w:rsidR="00D10CD5" w:rsidRPr="00CE2F27" w:rsidRDefault="00322B0B">
      <w:pPr>
        <w:spacing w:line="256" w:lineRule="auto"/>
        <w:ind w:left="117" w:right="161"/>
        <w:rPr>
          <w:sz w:val="24"/>
          <w:szCs w:val="24"/>
        </w:rPr>
      </w:pPr>
      <w:r w:rsidRPr="00CE2F27">
        <w:rPr>
          <w:sz w:val="24"/>
          <w:szCs w:val="24"/>
        </w:rPr>
        <w:t>Para a consecução dos objetivos deste TERMO SIMPLIFICADO DE FOMENTO CULTURAL, assumem as partes as seguintes obrigações:</w:t>
      </w:r>
    </w:p>
    <w:p w:rsidR="00D10CD5" w:rsidRPr="00CE2F27" w:rsidRDefault="00D10CD5">
      <w:pPr>
        <w:spacing w:before="5"/>
        <w:rPr>
          <w:sz w:val="24"/>
          <w:szCs w:val="24"/>
        </w:rPr>
      </w:pPr>
    </w:p>
    <w:p w:rsidR="00D10CD5" w:rsidRPr="00CE2F27" w:rsidRDefault="00322B0B">
      <w:pPr>
        <w:numPr>
          <w:ilvl w:val="0"/>
          <w:numId w:val="6"/>
        </w:numPr>
        <w:pBdr>
          <w:top w:val="nil"/>
          <w:left w:val="nil"/>
          <w:bottom w:val="nil"/>
          <w:right w:val="nil"/>
          <w:between w:val="nil"/>
        </w:pBdr>
        <w:tabs>
          <w:tab w:val="left" w:pos="241"/>
        </w:tabs>
        <w:ind w:hanging="124"/>
        <w:rPr>
          <w:b/>
          <w:color w:val="000000"/>
          <w:sz w:val="24"/>
          <w:szCs w:val="24"/>
        </w:rPr>
      </w:pPr>
      <w:r w:rsidRPr="00CE2F27">
        <w:rPr>
          <w:b/>
          <w:color w:val="000000"/>
          <w:sz w:val="24"/>
          <w:szCs w:val="24"/>
          <w:u w:val="single"/>
        </w:rPr>
        <w:t xml:space="preserve"> – DA SECULT</w:t>
      </w:r>
    </w:p>
    <w:p w:rsidR="00D10CD5" w:rsidRPr="00CE2F27" w:rsidRDefault="00322B0B">
      <w:pPr>
        <w:numPr>
          <w:ilvl w:val="0"/>
          <w:numId w:val="3"/>
        </w:numPr>
        <w:tabs>
          <w:tab w:val="left" w:pos="390"/>
        </w:tabs>
        <w:spacing w:before="107" w:line="256" w:lineRule="auto"/>
        <w:ind w:right="164" w:firstLine="0"/>
        <w:jc w:val="both"/>
        <w:rPr>
          <w:sz w:val="24"/>
          <w:szCs w:val="24"/>
        </w:rPr>
      </w:pPr>
      <w:r w:rsidRPr="00CE2F27">
        <w:rPr>
          <w:sz w:val="24"/>
          <w:szCs w:val="24"/>
        </w:rPr>
        <w:t>Depositar, na conta bancária informada pelo PROPONENTE os recursos financeiros previstos para a execução do supramencionado projeto, o valor aprovado na seleção;</w:t>
      </w:r>
    </w:p>
    <w:p w:rsidR="00D10CD5" w:rsidRPr="00CE2F27" w:rsidRDefault="00322B0B">
      <w:pPr>
        <w:numPr>
          <w:ilvl w:val="0"/>
          <w:numId w:val="3"/>
        </w:numPr>
        <w:tabs>
          <w:tab w:val="left" w:pos="375"/>
        </w:tabs>
        <w:spacing w:line="252" w:lineRule="auto"/>
        <w:ind w:left="374" w:hanging="258"/>
        <w:jc w:val="both"/>
        <w:rPr>
          <w:sz w:val="24"/>
          <w:szCs w:val="24"/>
        </w:rPr>
      </w:pPr>
      <w:r w:rsidRPr="00CE2F27">
        <w:rPr>
          <w:sz w:val="24"/>
          <w:szCs w:val="24"/>
        </w:rPr>
        <w:t>Acompanhar as atividades de execução, avaliando os seus resultados e reflexos;</w:t>
      </w:r>
    </w:p>
    <w:p w:rsidR="00D10CD5" w:rsidRPr="00CE2F27" w:rsidRDefault="00322B0B">
      <w:pPr>
        <w:numPr>
          <w:ilvl w:val="0"/>
          <w:numId w:val="3"/>
        </w:numPr>
        <w:tabs>
          <w:tab w:val="left" w:pos="423"/>
        </w:tabs>
        <w:spacing w:before="17" w:line="256" w:lineRule="auto"/>
        <w:ind w:right="166" w:firstLine="0"/>
        <w:jc w:val="both"/>
        <w:rPr>
          <w:sz w:val="24"/>
          <w:szCs w:val="24"/>
        </w:rPr>
      </w:pPr>
      <w:r w:rsidRPr="00CE2F27">
        <w:rPr>
          <w:sz w:val="24"/>
          <w:szCs w:val="24"/>
        </w:rPr>
        <w:t>Supervisionar e assessorar o(a) PROPONENTE, bem como exercer fiscalização na execução do projeto;</w:t>
      </w:r>
    </w:p>
    <w:p w:rsidR="00D10CD5" w:rsidRPr="00CE2F27" w:rsidRDefault="00322B0B">
      <w:pPr>
        <w:numPr>
          <w:ilvl w:val="0"/>
          <w:numId w:val="3"/>
        </w:numPr>
        <w:tabs>
          <w:tab w:val="left" w:pos="375"/>
        </w:tabs>
        <w:spacing w:line="252" w:lineRule="auto"/>
        <w:ind w:left="374" w:hanging="258"/>
        <w:jc w:val="both"/>
        <w:rPr>
          <w:sz w:val="24"/>
          <w:szCs w:val="24"/>
        </w:rPr>
      </w:pPr>
      <w:r w:rsidRPr="00CE2F27">
        <w:rPr>
          <w:sz w:val="24"/>
          <w:szCs w:val="24"/>
        </w:rPr>
        <w:t>Analisar os documentos enviados pelo PROPONENTE para prestação de contas;</w:t>
      </w:r>
    </w:p>
    <w:p w:rsidR="00D10CD5" w:rsidRPr="00CE2F27" w:rsidRDefault="00322B0B">
      <w:pPr>
        <w:numPr>
          <w:ilvl w:val="0"/>
          <w:numId w:val="3"/>
        </w:numPr>
        <w:tabs>
          <w:tab w:val="left" w:pos="435"/>
        </w:tabs>
        <w:spacing w:before="18" w:line="256" w:lineRule="auto"/>
        <w:ind w:right="172" w:firstLine="0"/>
        <w:jc w:val="both"/>
        <w:rPr>
          <w:sz w:val="24"/>
          <w:szCs w:val="24"/>
        </w:rPr>
      </w:pPr>
      <w:r w:rsidRPr="00CE2F27">
        <w:rPr>
          <w:sz w:val="24"/>
          <w:szCs w:val="24"/>
        </w:rPr>
        <w:t>Analisar as propostas de alterações do projeto, desde que apresentadas previamente e por escrito, acompanhadas de justificativa e que não impliquem na alteração do objeto fomentado;</w:t>
      </w:r>
    </w:p>
    <w:p w:rsidR="00D10CD5" w:rsidRPr="00CE2F27" w:rsidRDefault="00D10CD5">
      <w:pPr>
        <w:spacing w:before="4"/>
        <w:rPr>
          <w:sz w:val="24"/>
          <w:szCs w:val="24"/>
        </w:rPr>
      </w:pPr>
    </w:p>
    <w:p w:rsidR="00D10CD5" w:rsidRPr="00CE2F27" w:rsidRDefault="00322B0B">
      <w:pPr>
        <w:numPr>
          <w:ilvl w:val="0"/>
          <w:numId w:val="6"/>
        </w:numPr>
        <w:pBdr>
          <w:top w:val="nil"/>
          <w:left w:val="nil"/>
          <w:bottom w:val="nil"/>
          <w:right w:val="nil"/>
          <w:between w:val="nil"/>
        </w:pBdr>
        <w:tabs>
          <w:tab w:val="left" w:pos="302"/>
        </w:tabs>
        <w:ind w:left="301" w:hanging="185"/>
        <w:rPr>
          <w:b/>
          <w:color w:val="000000"/>
          <w:sz w:val="24"/>
          <w:szCs w:val="24"/>
        </w:rPr>
      </w:pPr>
      <w:r w:rsidRPr="00CE2F27">
        <w:rPr>
          <w:b/>
          <w:color w:val="000000"/>
          <w:sz w:val="24"/>
          <w:szCs w:val="24"/>
          <w:u w:val="single"/>
        </w:rPr>
        <w:t>– DO PROPONENTE</w:t>
      </w:r>
    </w:p>
    <w:p w:rsidR="00D10CD5" w:rsidRPr="00CE2F27" w:rsidRDefault="00322B0B">
      <w:pPr>
        <w:numPr>
          <w:ilvl w:val="0"/>
          <w:numId w:val="7"/>
        </w:numPr>
        <w:tabs>
          <w:tab w:val="left" w:pos="361"/>
        </w:tabs>
        <w:spacing w:before="131"/>
        <w:ind w:hanging="244"/>
        <w:jc w:val="both"/>
        <w:rPr>
          <w:sz w:val="24"/>
          <w:szCs w:val="24"/>
        </w:rPr>
      </w:pPr>
      <w:r w:rsidRPr="00CE2F27">
        <w:rPr>
          <w:sz w:val="24"/>
          <w:szCs w:val="24"/>
        </w:rPr>
        <w:t>Executar o projeto de acordo com as especificações aprovadas;</w:t>
      </w:r>
    </w:p>
    <w:p w:rsidR="00D10CD5" w:rsidRPr="00CE2F27" w:rsidRDefault="00322B0B">
      <w:pPr>
        <w:numPr>
          <w:ilvl w:val="0"/>
          <w:numId w:val="7"/>
        </w:numPr>
        <w:tabs>
          <w:tab w:val="left" w:pos="390"/>
        </w:tabs>
        <w:spacing w:before="119" w:line="256" w:lineRule="auto"/>
        <w:ind w:left="117" w:right="162" w:firstLine="0"/>
        <w:jc w:val="both"/>
        <w:rPr>
          <w:sz w:val="24"/>
          <w:szCs w:val="24"/>
        </w:rPr>
      </w:pPr>
      <w:r w:rsidRPr="00CE2F27">
        <w:rPr>
          <w:sz w:val="24"/>
          <w:szCs w:val="24"/>
        </w:rPr>
        <w:t>Arcar com todos os custos para a sua realização, inclusive pesquisa, material de divulgação e de execução, equipamentos e mão de obra, bem como com os encargos trabalhistas, fiscais e sociais decorrentes;</w:t>
      </w:r>
    </w:p>
    <w:p w:rsidR="00D10CD5" w:rsidRPr="00CE2F27" w:rsidRDefault="00322B0B">
      <w:pPr>
        <w:numPr>
          <w:ilvl w:val="0"/>
          <w:numId w:val="7"/>
        </w:numPr>
        <w:tabs>
          <w:tab w:val="left" w:pos="438"/>
        </w:tabs>
        <w:spacing w:before="119" w:line="256" w:lineRule="auto"/>
        <w:ind w:left="117" w:right="164" w:firstLine="0"/>
        <w:jc w:val="both"/>
        <w:rPr>
          <w:sz w:val="24"/>
          <w:szCs w:val="24"/>
        </w:rPr>
      </w:pPr>
      <w:r w:rsidRPr="00CE2F27">
        <w:rPr>
          <w:sz w:val="24"/>
          <w:szCs w:val="24"/>
        </w:rPr>
        <w:t>Responsabilizar-se por eventuais danos, de quaisquer espécies, nos casos de negligência, imperícia ou imprudência, obrigando-se a arcar com todos os ônus decorrentes.</w:t>
      </w:r>
    </w:p>
    <w:p w:rsidR="00D10CD5" w:rsidRPr="00CE2F27" w:rsidRDefault="00322B0B">
      <w:pPr>
        <w:numPr>
          <w:ilvl w:val="0"/>
          <w:numId w:val="7"/>
        </w:numPr>
        <w:tabs>
          <w:tab w:val="left" w:pos="375"/>
        </w:tabs>
        <w:spacing w:before="119"/>
        <w:ind w:left="374" w:hanging="258"/>
        <w:jc w:val="both"/>
        <w:rPr>
          <w:sz w:val="24"/>
          <w:szCs w:val="24"/>
        </w:rPr>
      </w:pPr>
      <w:r w:rsidRPr="00CE2F27">
        <w:rPr>
          <w:sz w:val="24"/>
          <w:szCs w:val="24"/>
        </w:rPr>
        <w:t>Realizar a prestação de contas, conforme previsto no edital, na legislação e neste instrumento.</w:t>
      </w:r>
    </w:p>
    <w:p w:rsidR="00D10CD5" w:rsidRPr="00CE2F27" w:rsidRDefault="00322B0B">
      <w:pPr>
        <w:numPr>
          <w:ilvl w:val="0"/>
          <w:numId w:val="7"/>
        </w:numPr>
        <w:tabs>
          <w:tab w:val="left" w:pos="375"/>
        </w:tabs>
        <w:spacing w:before="137" w:line="256" w:lineRule="auto"/>
        <w:ind w:left="117" w:right="171" w:firstLine="0"/>
        <w:jc w:val="both"/>
        <w:rPr>
          <w:sz w:val="24"/>
          <w:szCs w:val="24"/>
        </w:rPr>
      </w:pPr>
      <w:r w:rsidRPr="00CE2F27">
        <w:rPr>
          <w:sz w:val="24"/>
          <w:szCs w:val="24"/>
        </w:rPr>
        <w:t>Veicular e inserir o nome e os símbolos oficiais do Estado do Pará em toda divulgação relativa ao projeto incentivado, além do crédito do seguinte texto: “ESTE PROJETO É APOIADO PELA SECRETARIA DE ESTADO DE CULTURA,DO ESTADO DO PARÁ COM RECURSOS PROVENIENTES DA LEI FEDERAL N.º 14.017, DE 29 DE JUNHO DE 2020”.</w:t>
      </w:r>
    </w:p>
    <w:p w:rsidR="00D10CD5" w:rsidRPr="00CE2F27" w:rsidRDefault="00D10CD5">
      <w:pPr>
        <w:spacing w:before="4"/>
        <w:rPr>
          <w:sz w:val="24"/>
          <w:szCs w:val="24"/>
        </w:rPr>
      </w:pPr>
    </w:p>
    <w:p w:rsidR="00D10CD5" w:rsidRPr="00CE2F27" w:rsidRDefault="00322B0B">
      <w:pPr>
        <w:pBdr>
          <w:top w:val="nil"/>
          <w:left w:val="nil"/>
          <w:bottom w:val="nil"/>
          <w:right w:val="nil"/>
          <w:between w:val="nil"/>
        </w:pBdr>
        <w:ind w:left="117"/>
        <w:rPr>
          <w:b/>
          <w:color w:val="000000"/>
          <w:sz w:val="24"/>
          <w:szCs w:val="24"/>
        </w:rPr>
      </w:pPr>
      <w:r w:rsidRPr="00CE2F27">
        <w:rPr>
          <w:b/>
          <w:color w:val="000000"/>
          <w:sz w:val="24"/>
          <w:szCs w:val="24"/>
          <w:u w:val="single"/>
        </w:rPr>
        <w:t>CLÁUSULA QUARTA – DO ACOMPANHAMENTO E FISCALIZAÇÃO</w:t>
      </w:r>
    </w:p>
    <w:p w:rsidR="00D10CD5" w:rsidRPr="00CE2F27" w:rsidRDefault="00D10CD5">
      <w:pPr>
        <w:rPr>
          <w:b/>
          <w:sz w:val="24"/>
          <w:szCs w:val="24"/>
        </w:rPr>
      </w:pPr>
    </w:p>
    <w:p w:rsidR="00D10CD5" w:rsidRPr="00CE2F27" w:rsidRDefault="00322B0B">
      <w:pPr>
        <w:spacing w:line="256" w:lineRule="auto"/>
        <w:ind w:left="117" w:right="169"/>
        <w:jc w:val="both"/>
        <w:rPr>
          <w:sz w:val="24"/>
          <w:szCs w:val="24"/>
        </w:rPr>
      </w:pPr>
      <w:r w:rsidRPr="00CE2F27">
        <w:rPr>
          <w:sz w:val="24"/>
          <w:szCs w:val="24"/>
        </w:rPr>
        <w:t xml:space="preserve">As atividades alusivas ao objeto deste TERMO SIMPLIFICADO DE FOMENTO CULTURAL serão executadas pelo(a) PROPONENTE sob supervisão da </w:t>
      </w:r>
      <w:r w:rsidRPr="00CE2F27">
        <w:rPr>
          <w:b/>
          <w:sz w:val="24"/>
          <w:szCs w:val="24"/>
        </w:rPr>
        <w:t>SECULT</w:t>
      </w:r>
      <w:r w:rsidRPr="00CE2F27">
        <w:rPr>
          <w:sz w:val="24"/>
          <w:szCs w:val="24"/>
        </w:rPr>
        <w:t xml:space="preserve">, que acompanhará a execução e fará a avaliação e acompanhamento do cumprimento do objeto por meio do servidor __________________, IF </w:t>
      </w:r>
      <w:r w:rsidRPr="00CE2F27">
        <w:rPr>
          <w:sz w:val="24"/>
          <w:szCs w:val="24"/>
          <w:highlight w:val="white"/>
        </w:rPr>
        <w:t xml:space="preserve">___________, </w:t>
      </w:r>
      <w:r w:rsidRPr="00CE2F27">
        <w:rPr>
          <w:sz w:val="24"/>
          <w:szCs w:val="24"/>
        </w:rPr>
        <w:t>designado(a) como FISCAL do instrumento, nos termos de portaria ____</w:t>
      </w:r>
    </w:p>
    <w:p w:rsidR="00D10CD5" w:rsidRPr="00CE2F27" w:rsidRDefault="00D10CD5">
      <w:pPr>
        <w:rPr>
          <w:sz w:val="24"/>
          <w:szCs w:val="24"/>
        </w:rPr>
      </w:pPr>
    </w:p>
    <w:p w:rsidR="00D10CD5" w:rsidRPr="00CE2F27" w:rsidRDefault="00D10CD5">
      <w:pPr>
        <w:spacing w:before="9"/>
        <w:rPr>
          <w:sz w:val="24"/>
          <w:szCs w:val="24"/>
        </w:rPr>
      </w:pPr>
    </w:p>
    <w:p w:rsidR="00D10CD5" w:rsidRPr="00CE2F27" w:rsidRDefault="00322B0B">
      <w:pPr>
        <w:pBdr>
          <w:top w:val="nil"/>
          <w:left w:val="nil"/>
          <w:bottom w:val="nil"/>
          <w:right w:val="nil"/>
          <w:between w:val="nil"/>
        </w:pBdr>
        <w:ind w:left="117"/>
        <w:rPr>
          <w:b/>
          <w:color w:val="000000"/>
          <w:sz w:val="24"/>
          <w:szCs w:val="24"/>
        </w:rPr>
      </w:pPr>
      <w:r w:rsidRPr="00CE2F27">
        <w:rPr>
          <w:b/>
          <w:color w:val="000000"/>
          <w:sz w:val="24"/>
          <w:szCs w:val="24"/>
          <w:u w:val="single"/>
        </w:rPr>
        <w:t>CLÁUSULA QUINTA – DA VIGÊNCIA E DAS ALTERAÇÕES</w:t>
      </w:r>
    </w:p>
    <w:p w:rsidR="00D10CD5" w:rsidRPr="00CE2F27" w:rsidRDefault="00D10CD5">
      <w:pPr>
        <w:rPr>
          <w:b/>
          <w:sz w:val="24"/>
          <w:szCs w:val="24"/>
        </w:rPr>
      </w:pPr>
    </w:p>
    <w:p w:rsidR="00D10CD5" w:rsidRPr="00CE2F27" w:rsidRDefault="00322B0B">
      <w:pPr>
        <w:spacing w:line="256" w:lineRule="auto"/>
        <w:ind w:left="117"/>
        <w:rPr>
          <w:sz w:val="24"/>
          <w:szCs w:val="24"/>
        </w:rPr>
      </w:pPr>
      <w:r w:rsidRPr="00CE2F27">
        <w:rPr>
          <w:sz w:val="24"/>
          <w:szCs w:val="24"/>
        </w:rPr>
        <w:t>O presente TERMO SIMPLIFICADO DE FOMENTO CULTURAL tem vigência a partir da data de sua assinatura até o dia 30 de abril de 2021.</w:t>
      </w:r>
    </w:p>
    <w:p w:rsidR="00D10CD5" w:rsidRPr="00CE2F27" w:rsidRDefault="00D10CD5">
      <w:pPr>
        <w:spacing w:line="256" w:lineRule="auto"/>
        <w:ind w:left="117"/>
        <w:rPr>
          <w:color w:val="FF0000"/>
          <w:sz w:val="24"/>
          <w:szCs w:val="24"/>
        </w:rPr>
      </w:pPr>
    </w:p>
    <w:p w:rsidR="00D10CD5" w:rsidRPr="00CE2F27" w:rsidRDefault="00322B0B">
      <w:pPr>
        <w:spacing w:line="256" w:lineRule="auto"/>
        <w:ind w:left="117"/>
        <w:rPr>
          <w:b/>
          <w:color w:val="000000"/>
          <w:sz w:val="24"/>
          <w:szCs w:val="24"/>
        </w:rPr>
      </w:pPr>
      <w:r w:rsidRPr="00CE2F27">
        <w:rPr>
          <w:b/>
          <w:color w:val="000000"/>
          <w:sz w:val="24"/>
          <w:szCs w:val="24"/>
          <w:u w:val="single"/>
        </w:rPr>
        <w:t>CLÁUSULA SEXTA – DOS RECURSOS</w:t>
      </w:r>
    </w:p>
    <w:p w:rsidR="00D10CD5" w:rsidRPr="00CE2F27" w:rsidRDefault="00D10CD5">
      <w:pPr>
        <w:spacing w:before="11"/>
        <w:ind w:firstLine="15"/>
        <w:rPr>
          <w:b/>
          <w:sz w:val="24"/>
          <w:szCs w:val="24"/>
        </w:rPr>
      </w:pPr>
    </w:p>
    <w:p w:rsidR="00D10CD5" w:rsidRPr="00CE2F27" w:rsidRDefault="00322B0B">
      <w:pPr>
        <w:spacing w:line="256" w:lineRule="auto"/>
        <w:ind w:right="163" w:firstLine="15"/>
        <w:jc w:val="both"/>
        <w:rPr>
          <w:sz w:val="24"/>
          <w:szCs w:val="24"/>
        </w:rPr>
      </w:pPr>
      <w:r w:rsidRPr="00CE2F27">
        <w:rPr>
          <w:sz w:val="24"/>
          <w:szCs w:val="24"/>
        </w:rPr>
        <w:t>Para a execução do objeto deste TERMO SIMPLIFICADO DE FOMENTO CULTURAL, serão repassados recursos conforme descrito no objeto do edital ou do anexo I, que serão creditados na conta bancária informada pelo proponente.</w:t>
      </w:r>
    </w:p>
    <w:p w:rsidR="00D10CD5" w:rsidRPr="00CE2F27" w:rsidRDefault="00D10CD5">
      <w:pPr>
        <w:spacing w:before="4"/>
        <w:ind w:firstLine="15"/>
        <w:rPr>
          <w:sz w:val="24"/>
          <w:szCs w:val="24"/>
        </w:rPr>
      </w:pPr>
    </w:p>
    <w:p w:rsidR="00D10CD5" w:rsidRPr="00CE2F27" w:rsidRDefault="00322B0B">
      <w:pPr>
        <w:pBdr>
          <w:top w:val="nil"/>
          <w:left w:val="nil"/>
          <w:bottom w:val="nil"/>
          <w:right w:val="nil"/>
          <w:between w:val="nil"/>
        </w:pBdr>
        <w:ind w:firstLine="15"/>
        <w:rPr>
          <w:b/>
          <w:color w:val="000000"/>
          <w:sz w:val="24"/>
          <w:szCs w:val="24"/>
        </w:rPr>
      </w:pPr>
      <w:r w:rsidRPr="00CE2F27">
        <w:rPr>
          <w:b/>
          <w:color w:val="000000"/>
          <w:sz w:val="24"/>
          <w:szCs w:val="24"/>
          <w:u w:val="single"/>
        </w:rPr>
        <w:t>CLÁUSULA SÉTIMA – DA PRESTAÇÃO DE CONTAS</w:t>
      </w:r>
    </w:p>
    <w:p w:rsidR="00D10CD5" w:rsidRPr="00CE2F27" w:rsidRDefault="00D10CD5">
      <w:pPr>
        <w:ind w:firstLine="15"/>
        <w:rPr>
          <w:b/>
          <w:sz w:val="24"/>
          <w:szCs w:val="24"/>
        </w:rPr>
      </w:pPr>
    </w:p>
    <w:p w:rsidR="00D10CD5" w:rsidRPr="00CE2F27" w:rsidRDefault="00322B0B">
      <w:pPr>
        <w:spacing w:line="285" w:lineRule="auto"/>
        <w:ind w:right="110" w:firstLine="15"/>
        <w:jc w:val="both"/>
        <w:rPr>
          <w:sz w:val="24"/>
          <w:szCs w:val="24"/>
        </w:rPr>
      </w:pPr>
      <w:r w:rsidRPr="00CE2F27">
        <w:rPr>
          <w:sz w:val="24"/>
          <w:szCs w:val="24"/>
        </w:rPr>
        <w:t>Para fins de prestação de contas será exigida a comprovação da plena consecução do objeto do projeto, por meio da apresentação, até o dia 30 de abril de 2021,Relatório simplificado de atividades.</w:t>
      </w:r>
    </w:p>
    <w:p w:rsidR="00D10CD5" w:rsidRPr="00CE2F27" w:rsidRDefault="00322B0B">
      <w:pPr>
        <w:spacing w:before="208" w:line="285" w:lineRule="auto"/>
        <w:ind w:right="104" w:firstLine="15"/>
        <w:jc w:val="both"/>
        <w:rPr>
          <w:sz w:val="24"/>
          <w:szCs w:val="24"/>
        </w:rPr>
      </w:pPr>
      <w:r w:rsidRPr="00CE2F27">
        <w:rPr>
          <w:b/>
          <w:sz w:val="24"/>
          <w:szCs w:val="24"/>
          <w:u w:val="single"/>
        </w:rPr>
        <w:t>PARÁGRAFO PRIMEIRO –</w:t>
      </w:r>
      <w:r w:rsidRPr="00CE2F27">
        <w:rPr>
          <w:b/>
          <w:sz w:val="24"/>
          <w:szCs w:val="24"/>
        </w:rPr>
        <w:t xml:space="preserve"> </w:t>
      </w:r>
      <w:r w:rsidRPr="00CE2F27">
        <w:rPr>
          <w:sz w:val="24"/>
          <w:szCs w:val="24"/>
        </w:rPr>
        <w:t>O Relatório de Execução do Objeto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 outros.</w:t>
      </w:r>
    </w:p>
    <w:p w:rsidR="00D10CD5" w:rsidRPr="00CE2F27" w:rsidRDefault="00D10CD5">
      <w:pPr>
        <w:spacing w:before="8"/>
        <w:ind w:firstLine="15"/>
        <w:rPr>
          <w:sz w:val="24"/>
          <w:szCs w:val="24"/>
        </w:rPr>
      </w:pPr>
    </w:p>
    <w:p w:rsidR="00D10CD5" w:rsidRPr="00CE2F27" w:rsidRDefault="00322B0B">
      <w:pPr>
        <w:spacing w:before="1" w:line="285" w:lineRule="auto"/>
        <w:ind w:right="104" w:firstLine="15"/>
        <w:jc w:val="both"/>
        <w:rPr>
          <w:sz w:val="24"/>
          <w:szCs w:val="24"/>
        </w:rPr>
      </w:pPr>
      <w:r w:rsidRPr="00CE2F27">
        <w:rPr>
          <w:b/>
          <w:sz w:val="24"/>
          <w:szCs w:val="24"/>
          <w:u w:val="single"/>
        </w:rPr>
        <w:t>PARÁGRAFO SEGUNDO –</w:t>
      </w:r>
      <w:r w:rsidRPr="00CE2F27">
        <w:rPr>
          <w:b/>
          <w:sz w:val="24"/>
          <w:szCs w:val="24"/>
        </w:rPr>
        <w:t xml:space="preserve"> Caso sejam identificados indícios de irregularidades na execução do objeto do projeto</w:t>
      </w:r>
      <w:r w:rsidRPr="00CE2F27">
        <w:rPr>
          <w:sz w:val="24"/>
          <w:szCs w:val="24"/>
        </w:rPr>
        <w:t xml:space="preserve">, a SECULT deverá solicitar, de forma excepcional, a prestação de contas financeira, que deverá ser apresentada por meio de </w:t>
      </w:r>
      <w:r w:rsidRPr="00CE2F27">
        <w:rPr>
          <w:sz w:val="24"/>
          <w:szCs w:val="24"/>
          <w:highlight w:val="white"/>
        </w:rPr>
        <w:t xml:space="preserve">Relatório de Execução Financeira, </w:t>
      </w:r>
      <w:r w:rsidRPr="00CE2F27">
        <w:rPr>
          <w:sz w:val="24"/>
          <w:szCs w:val="24"/>
        </w:rPr>
        <w:t>no prazo de 15 (quinze) dias, contendo, relação dos pagamentos efetuados, relação dos bens adquiridos, construídos ou produzidos, notas fiscais, recibos e comprovante de recolhimento do saldo de recursos não utilizados, quando houver.</w:t>
      </w:r>
    </w:p>
    <w:p w:rsidR="00D10CD5" w:rsidRPr="00CE2F27" w:rsidRDefault="00D10CD5">
      <w:pPr>
        <w:spacing w:before="7"/>
        <w:ind w:firstLine="15"/>
        <w:rPr>
          <w:sz w:val="24"/>
          <w:szCs w:val="24"/>
        </w:rPr>
      </w:pPr>
    </w:p>
    <w:p w:rsidR="00D10CD5" w:rsidRPr="00CE2F27" w:rsidRDefault="00322B0B">
      <w:pPr>
        <w:spacing w:before="1" w:line="285" w:lineRule="auto"/>
        <w:ind w:right="104" w:firstLine="15"/>
        <w:jc w:val="both"/>
        <w:rPr>
          <w:sz w:val="24"/>
          <w:szCs w:val="24"/>
        </w:rPr>
      </w:pPr>
      <w:r w:rsidRPr="00CE2F27">
        <w:rPr>
          <w:b/>
          <w:sz w:val="24"/>
          <w:szCs w:val="24"/>
          <w:u w:val="single"/>
        </w:rPr>
        <w:t>PARÁGRAFO TERCEIRO –</w:t>
      </w:r>
      <w:r w:rsidRPr="00CE2F27">
        <w:rPr>
          <w:b/>
          <w:sz w:val="24"/>
          <w:szCs w:val="24"/>
        </w:rPr>
        <w:t xml:space="preserve"> </w:t>
      </w:r>
      <w:r w:rsidRPr="00CE2F27">
        <w:rPr>
          <w:sz w:val="24"/>
          <w:szCs w:val="24"/>
        </w:rPr>
        <w:t>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Secult, desde que não tenha havido dolo ou fraude e não seja o caso de restituição integral dos recursos.</w:t>
      </w:r>
    </w:p>
    <w:p w:rsidR="00D10CD5" w:rsidRPr="00CE2F27" w:rsidRDefault="00322B0B">
      <w:pPr>
        <w:pBdr>
          <w:top w:val="nil"/>
          <w:left w:val="nil"/>
          <w:bottom w:val="nil"/>
          <w:right w:val="nil"/>
          <w:between w:val="nil"/>
        </w:pBdr>
        <w:spacing w:before="206"/>
        <w:rPr>
          <w:b/>
          <w:color w:val="000000"/>
          <w:sz w:val="24"/>
          <w:szCs w:val="24"/>
        </w:rPr>
      </w:pPr>
      <w:r w:rsidRPr="00CE2F27">
        <w:rPr>
          <w:b/>
          <w:color w:val="000000"/>
          <w:sz w:val="24"/>
          <w:szCs w:val="24"/>
          <w:u w:val="single"/>
        </w:rPr>
        <w:t>CLÁUSULA OITAVA – DA RESCISÃO E DAS SANÇÕES</w:t>
      </w:r>
    </w:p>
    <w:p w:rsidR="00D10CD5" w:rsidRPr="00CE2F27" w:rsidRDefault="00D10CD5">
      <w:pPr>
        <w:ind w:firstLine="15"/>
        <w:rPr>
          <w:b/>
          <w:sz w:val="24"/>
          <w:szCs w:val="24"/>
        </w:rPr>
      </w:pPr>
    </w:p>
    <w:p w:rsidR="00D10CD5" w:rsidRPr="00CE2F27" w:rsidRDefault="00322B0B">
      <w:pPr>
        <w:spacing w:line="256" w:lineRule="auto"/>
        <w:ind w:right="-29" w:firstLine="15"/>
        <w:jc w:val="both"/>
        <w:rPr>
          <w:sz w:val="24"/>
          <w:szCs w:val="24"/>
        </w:rPr>
      </w:pPr>
      <w:r w:rsidRPr="00CE2F27">
        <w:rPr>
          <w:sz w:val="24"/>
          <w:szCs w:val="24"/>
        </w:rPr>
        <w:t xml:space="preserve">Na hipótese de descumprimento, por parte do PROPONENTE, de quaisquer das obrigações definidas neste instrumento ou em seus aditamentos e na ausência de justificativa, estará ela </w:t>
      </w:r>
    </w:p>
    <w:p w:rsidR="00D10CD5" w:rsidRPr="00CE2F27" w:rsidRDefault="00322B0B">
      <w:pPr>
        <w:spacing w:line="256" w:lineRule="auto"/>
        <w:ind w:right="-29" w:firstLine="15"/>
        <w:jc w:val="both"/>
        <w:rPr>
          <w:sz w:val="24"/>
          <w:szCs w:val="24"/>
        </w:rPr>
      </w:pPr>
      <w:r w:rsidRPr="00CE2F27">
        <w:rPr>
          <w:sz w:val="24"/>
          <w:szCs w:val="24"/>
        </w:rPr>
        <w:t>sujeita às sanções previstas na  Lei n. 8.666/93.</w:t>
      </w:r>
    </w:p>
    <w:p w:rsidR="00D10CD5" w:rsidRPr="00CE2F27" w:rsidRDefault="00D10CD5">
      <w:pPr>
        <w:spacing w:line="256" w:lineRule="auto"/>
        <w:ind w:right="-29" w:firstLine="15"/>
        <w:jc w:val="both"/>
        <w:rPr>
          <w:sz w:val="24"/>
          <w:szCs w:val="24"/>
        </w:rPr>
      </w:pPr>
    </w:p>
    <w:p w:rsidR="00D10CD5" w:rsidRPr="00CE2F27" w:rsidRDefault="00322B0B">
      <w:pPr>
        <w:spacing w:line="256" w:lineRule="auto"/>
        <w:ind w:right="-29" w:firstLine="15"/>
        <w:jc w:val="both"/>
        <w:rPr>
          <w:sz w:val="24"/>
          <w:szCs w:val="24"/>
        </w:rPr>
      </w:pPr>
      <w:r w:rsidRPr="00CE2F27">
        <w:rPr>
          <w:b/>
          <w:sz w:val="24"/>
          <w:szCs w:val="24"/>
          <w:u w:val="single"/>
        </w:rPr>
        <w:t xml:space="preserve">PARÁGRAFO ÚNICO </w:t>
      </w:r>
      <w:r w:rsidRPr="00CE2F27">
        <w:rPr>
          <w:sz w:val="24"/>
          <w:szCs w:val="24"/>
        </w:rPr>
        <w:t>– O presente termo poderá ser:</w:t>
      </w:r>
    </w:p>
    <w:p w:rsidR="00D10CD5" w:rsidRPr="00CE2F27" w:rsidRDefault="00322B0B">
      <w:pPr>
        <w:numPr>
          <w:ilvl w:val="0"/>
          <w:numId w:val="2"/>
        </w:numPr>
        <w:tabs>
          <w:tab w:val="left" w:pos="347"/>
        </w:tabs>
        <w:spacing w:before="17" w:line="256" w:lineRule="auto"/>
        <w:ind w:right="165" w:firstLine="15"/>
        <w:jc w:val="both"/>
        <w:rPr>
          <w:sz w:val="24"/>
          <w:szCs w:val="24"/>
        </w:rPr>
      </w:pPr>
      <w:r w:rsidRPr="00CE2F27">
        <w:rPr>
          <w:sz w:val="24"/>
          <w:szCs w:val="24"/>
        </w:rPr>
        <w:t xml:space="preserve">denunciado a qualquer tempo, ficando os partícipes responsáveis somente pelas obrigações e auferindo as vantagens do tempo em que participaram voluntariamente da avença, respeitado o prazo mínimo de 30  (trinta) dias de antecedência para a publicidade </w:t>
      </w:r>
      <w:r w:rsidRPr="00CE2F27">
        <w:rPr>
          <w:sz w:val="24"/>
          <w:szCs w:val="24"/>
        </w:rPr>
        <w:lastRenderedPageBreak/>
        <w:t>dessa intenção;</w:t>
      </w:r>
    </w:p>
    <w:p w:rsidR="00D10CD5" w:rsidRPr="00CE2F27" w:rsidRDefault="00322B0B">
      <w:pPr>
        <w:numPr>
          <w:ilvl w:val="0"/>
          <w:numId w:val="2"/>
        </w:numPr>
        <w:tabs>
          <w:tab w:val="left" w:pos="347"/>
        </w:tabs>
        <w:spacing w:before="17" w:line="256" w:lineRule="auto"/>
        <w:ind w:right="165" w:firstLine="15"/>
        <w:jc w:val="both"/>
        <w:rPr>
          <w:sz w:val="24"/>
          <w:szCs w:val="24"/>
        </w:rPr>
      </w:pPr>
      <w:r w:rsidRPr="00CE2F27">
        <w:rPr>
          <w:sz w:val="24"/>
          <w:szCs w:val="24"/>
        </w:rPr>
        <w:t>rescindido, independentemente de prévia notificação ou interpelação judicial ou extrajudicial, nas seguintes hipóteses:</w:t>
      </w:r>
    </w:p>
    <w:p w:rsidR="00D10CD5" w:rsidRPr="00CE2F27" w:rsidRDefault="00322B0B">
      <w:pPr>
        <w:numPr>
          <w:ilvl w:val="0"/>
          <w:numId w:val="5"/>
        </w:numPr>
        <w:tabs>
          <w:tab w:val="left" w:pos="375"/>
        </w:tabs>
        <w:spacing w:line="252" w:lineRule="auto"/>
        <w:ind w:firstLine="15"/>
        <w:jc w:val="both"/>
        <w:rPr>
          <w:sz w:val="24"/>
          <w:szCs w:val="24"/>
        </w:rPr>
      </w:pPr>
      <w:r w:rsidRPr="00CE2F27">
        <w:rPr>
          <w:sz w:val="24"/>
          <w:szCs w:val="24"/>
        </w:rPr>
        <w:t>irregularidades na execução do projeto;</w:t>
      </w:r>
    </w:p>
    <w:p w:rsidR="00D10CD5" w:rsidRPr="00CE2F27" w:rsidRDefault="00322B0B">
      <w:pPr>
        <w:numPr>
          <w:ilvl w:val="0"/>
          <w:numId w:val="5"/>
        </w:numPr>
        <w:tabs>
          <w:tab w:val="left" w:pos="375"/>
        </w:tabs>
        <w:spacing w:before="16"/>
        <w:ind w:firstLine="15"/>
        <w:jc w:val="both"/>
        <w:rPr>
          <w:sz w:val="24"/>
          <w:szCs w:val="24"/>
        </w:rPr>
      </w:pPr>
      <w:r w:rsidRPr="00CE2F27">
        <w:rPr>
          <w:sz w:val="24"/>
          <w:szCs w:val="24"/>
        </w:rPr>
        <w:t>inadimplemento de quaisquer das cláusulas pactuadas;</w:t>
      </w:r>
    </w:p>
    <w:p w:rsidR="00D10CD5" w:rsidRPr="00CE2F27" w:rsidRDefault="00322B0B">
      <w:pPr>
        <w:numPr>
          <w:ilvl w:val="0"/>
          <w:numId w:val="5"/>
        </w:numPr>
        <w:tabs>
          <w:tab w:val="left" w:pos="363"/>
        </w:tabs>
        <w:spacing w:before="17"/>
        <w:ind w:firstLine="15"/>
        <w:jc w:val="both"/>
        <w:rPr>
          <w:sz w:val="24"/>
          <w:szCs w:val="24"/>
        </w:rPr>
      </w:pPr>
      <w:r w:rsidRPr="00CE2F27">
        <w:rPr>
          <w:sz w:val="24"/>
          <w:szCs w:val="24"/>
        </w:rPr>
        <w:t>constatação, a qualquer tempo, de falsidade ou incorreção em qualquer documento apresentado;</w:t>
      </w:r>
    </w:p>
    <w:p w:rsidR="00D10CD5" w:rsidRPr="00CE2F27" w:rsidRDefault="00D10CD5">
      <w:pPr>
        <w:ind w:firstLine="15"/>
        <w:rPr>
          <w:sz w:val="24"/>
          <w:szCs w:val="24"/>
        </w:rPr>
      </w:pPr>
    </w:p>
    <w:p w:rsidR="00D10CD5" w:rsidRPr="00CE2F27" w:rsidRDefault="00322B0B">
      <w:pPr>
        <w:pBdr>
          <w:top w:val="nil"/>
          <w:left w:val="nil"/>
          <w:bottom w:val="nil"/>
          <w:right w:val="nil"/>
          <w:between w:val="nil"/>
        </w:pBdr>
        <w:ind w:firstLine="15"/>
        <w:rPr>
          <w:b/>
          <w:color w:val="000000"/>
          <w:sz w:val="24"/>
          <w:szCs w:val="24"/>
        </w:rPr>
      </w:pPr>
      <w:bookmarkStart w:id="3" w:name="_heading=h.30j0zll" w:colFirst="0" w:colLast="0"/>
      <w:bookmarkEnd w:id="3"/>
      <w:r w:rsidRPr="00CE2F27">
        <w:rPr>
          <w:b/>
          <w:color w:val="000000"/>
          <w:sz w:val="24"/>
          <w:szCs w:val="24"/>
          <w:u w:val="single"/>
        </w:rPr>
        <w:t>CLÁUSULA NONA - DA ANUÊNCIA DO PROPONENTE</w:t>
      </w:r>
    </w:p>
    <w:p w:rsidR="00D10CD5" w:rsidRPr="00CE2F27" w:rsidRDefault="00D10CD5">
      <w:pPr>
        <w:ind w:firstLine="15"/>
        <w:rPr>
          <w:b/>
          <w:sz w:val="24"/>
          <w:szCs w:val="24"/>
        </w:rPr>
      </w:pPr>
    </w:p>
    <w:p w:rsidR="00D10CD5" w:rsidRPr="00CE2F27" w:rsidRDefault="00322B0B">
      <w:pPr>
        <w:spacing w:line="256" w:lineRule="auto"/>
        <w:ind w:right="163" w:firstLine="15"/>
        <w:jc w:val="both"/>
        <w:rPr>
          <w:sz w:val="24"/>
          <w:szCs w:val="24"/>
        </w:rPr>
      </w:pPr>
      <w:r w:rsidRPr="00CE2F27">
        <w:rPr>
          <w:b/>
          <w:sz w:val="24"/>
          <w:szCs w:val="24"/>
          <w:u w:val="single"/>
        </w:rPr>
        <w:t xml:space="preserve">PARÁGRAFO PRIMEIRO - </w:t>
      </w:r>
      <w:r w:rsidRPr="00CE2F27">
        <w:rPr>
          <w:sz w:val="24"/>
          <w:szCs w:val="24"/>
        </w:rPr>
        <w:t>Nos termos do Edital, o proponente, no ato da inscrição, reconheceu que está de acordo com todas as condições previstas no Edital e na minuta do Termo Simplificado de Fomento Cultural, manifestando sua anuência à assinatura de ofício do presente instrumento, por parte do Secretário da Cultura, aceitando, portanto, todas as cláusulas deste TERMO SIMPLIFICADO DE FOMENTO CULTURAL.</w:t>
      </w:r>
    </w:p>
    <w:p w:rsidR="00D10CD5" w:rsidRPr="00CE2F27" w:rsidRDefault="00D10CD5">
      <w:pPr>
        <w:spacing w:before="4"/>
        <w:ind w:firstLine="15"/>
        <w:rPr>
          <w:sz w:val="24"/>
          <w:szCs w:val="24"/>
        </w:rPr>
      </w:pPr>
    </w:p>
    <w:p w:rsidR="00D10CD5" w:rsidRPr="00CE2F27" w:rsidRDefault="00322B0B">
      <w:pPr>
        <w:spacing w:line="256" w:lineRule="auto"/>
        <w:ind w:right="164" w:firstLine="15"/>
        <w:jc w:val="both"/>
        <w:rPr>
          <w:sz w:val="24"/>
          <w:szCs w:val="24"/>
        </w:rPr>
      </w:pPr>
      <w:r w:rsidRPr="00CE2F27">
        <w:rPr>
          <w:b/>
          <w:sz w:val="24"/>
          <w:szCs w:val="24"/>
          <w:u w:val="single"/>
        </w:rPr>
        <w:t xml:space="preserve">PARÁGRAFO SEGUNDO - </w:t>
      </w:r>
      <w:r w:rsidRPr="00CE2F27">
        <w:rPr>
          <w:sz w:val="24"/>
          <w:szCs w:val="24"/>
        </w:rPr>
        <w:t>A declaração de anuência constante da ficha de inscrição enviada pelo parceiro compõe o Processo Administrativo referente à parceria e supre sua assinatura neste TERMO SIMPLIFICADO DE FOMENTO CULTURAL.</w:t>
      </w:r>
    </w:p>
    <w:p w:rsidR="00D10CD5" w:rsidRPr="00CE2F27" w:rsidRDefault="00D10CD5">
      <w:pPr>
        <w:spacing w:before="4"/>
        <w:ind w:firstLine="15"/>
        <w:rPr>
          <w:sz w:val="24"/>
          <w:szCs w:val="24"/>
        </w:rPr>
      </w:pPr>
    </w:p>
    <w:p w:rsidR="00D10CD5" w:rsidRPr="00CE2F27" w:rsidRDefault="00322B0B">
      <w:pPr>
        <w:pBdr>
          <w:top w:val="nil"/>
          <w:left w:val="nil"/>
          <w:bottom w:val="nil"/>
          <w:right w:val="nil"/>
          <w:between w:val="nil"/>
        </w:pBdr>
        <w:ind w:firstLine="15"/>
        <w:rPr>
          <w:b/>
          <w:color w:val="000000"/>
          <w:sz w:val="24"/>
          <w:szCs w:val="24"/>
        </w:rPr>
      </w:pPr>
      <w:bookmarkStart w:id="4" w:name="_heading=h.1fob9te" w:colFirst="0" w:colLast="0"/>
      <w:bookmarkEnd w:id="4"/>
      <w:r w:rsidRPr="00CE2F27">
        <w:rPr>
          <w:b/>
          <w:color w:val="000000"/>
          <w:sz w:val="24"/>
          <w:szCs w:val="24"/>
          <w:u w:val="single"/>
        </w:rPr>
        <w:t>CLÁUSULA DÉCIMA - DA PUBLICAÇÃO</w:t>
      </w:r>
    </w:p>
    <w:p w:rsidR="00D10CD5" w:rsidRPr="00CE2F27" w:rsidRDefault="00D10CD5">
      <w:pPr>
        <w:ind w:firstLine="15"/>
        <w:rPr>
          <w:b/>
          <w:sz w:val="24"/>
          <w:szCs w:val="24"/>
        </w:rPr>
      </w:pPr>
    </w:p>
    <w:p w:rsidR="00D10CD5" w:rsidRPr="00CE2F27" w:rsidRDefault="00322B0B">
      <w:pPr>
        <w:spacing w:line="256" w:lineRule="auto"/>
        <w:ind w:right="176" w:firstLine="15"/>
        <w:jc w:val="both"/>
        <w:rPr>
          <w:sz w:val="24"/>
          <w:szCs w:val="24"/>
        </w:rPr>
      </w:pPr>
      <w:r w:rsidRPr="00CE2F27">
        <w:rPr>
          <w:sz w:val="24"/>
          <w:szCs w:val="24"/>
        </w:rPr>
        <w:t>Para que produza seus efeitos jurídicos, o extrato deste TERMO SIMPLIFICADO DE FOMENTO CULTURAL deverá ser levado à publicação, pela SECULT, no Diário Oficial do Estado.</w:t>
      </w:r>
    </w:p>
    <w:p w:rsidR="00D10CD5" w:rsidRPr="00CE2F27" w:rsidRDefault="00D10CD5">
      <w:pPr>
        <w:spacing w:before="5"/>
        <w:ind w:firstLine="15"/>
        <w:rPr>
          <w:sz w:val="24"/>
          <w:szCs w:val="24"/>
        </w:rPr>
      </w:pPr>
    </w:p>
    <w:p w:rsidR="00D10CD5" w:rsidRPr="00CE2F27" w:rsidRDefault="00322B0B">
      <w:pPr>
        <w:pBdr>
          <w:top w:val="nil"/>
          <w:left w:val="nil"/>
          <w:bottom w:val="nil"/>
          <w:right w:val="nil"/>
          <w:between w:val="nil"/>
        </w:pBdr>
        <w:ind w:firstLine="15"/>
        <w:rPr>
          <w:b/>
          <w:color w:val="000000"/>
          <w:sz w:val="24"/>
          <w:szCs w:val="24"/>
        </w:rPr>
      </w:pPr>
      <w:bookmarkStart w:id="5" w:name="_heading=h.3znysh7" w:colFirst="0" w:colLast="0"/>
      <w:bookmarkEnd w:id="5"/>
      <w:r w:rsidRPr="00CE2F27">
        <w:rPr>
          <w:b/>
          <w:color w:val="000000"/>
          <w:sz w:val="24"/>
          <w:szCs w:val="24"/>
          <w:u w:val="single"/>
        </w:rPr>
        <w:t>CLÁUSULA DÉCIMA PRIMEIRA – DO FORO</w:t>
      </w:r>
    </w:p>
    <w:p w:rsidR="00D10CD5" w:rsidRPr="00CE2F27" w:rsidRDefault="00D10CD5">
      <w:pPr>
        <w:ind w:firstLine="15"/>
        <w:rPr>
          <w:b/>
          <w:sz w:val="24"/>
          <w:szCs w:val="24"/>
        </w:rPr>
      </w:pPr>
    </w:p>
    <w:p w:rsidR="00D10CD5" w:rsidRPr="00CE2F27" w:rsidRDefault="00322B0B">
      <w:pPr>
        <w:spacing w:line="256" w:lineRule="auto"/>
        <w:ind w:right="163" w:firstLine="15"/>
        <w:jc w:val="both"/>
        <w:rPr>
          <w:sz w:val="24"/>
          <w:szCs w:val="24"/>
        </w:rPr>
      </w:pPr>
      <w:r w:rsidRPr="00CE2F27">
        <w:rPr>
          <w:sz w:val="24"/>
          <w:szCs w:val="24"/>
        </w:rPr>
        <w:t>Fica eleito o foro da Comarca de Belém – Pará para dirimir quaisquer dúvidas ou litígios oriundos do presente TERMO SIMPLIFICADO DE FOMENTO CULTURAL.</w:t>
      </w:r>
    </w:p>
    <w:p w:rsidR="00D10CD5" w:rsidRPr="00CE2F27" w:rsidRDefault="00D10CD5">
      <w:pPr>
        <w:spacing w:before="5"/>
        <w:ind w:firstLine="15"/>
        <w:rPr>
          <w:sz w:val="24"/>
          <w:szCs w:val="24"/>
        </w:rPr>
      </w:pPr>
    </w:p>
    <w:p w:rsidR="00D10CD5" w:rsidRPr="00CE2F27" w:rsidRDefault="00322B0B">
      <w:pPr>
        <w:spacing w:line="256" w:lineRule="auto"/>
        <w:ind w:right="174" w:firstLine="15"/>
        <w:jc w:val="both"/>
        <w:rPr>
          <w:sz w:val="24"/>
          <w:szCs w:val="24"/>
        </w:rPr>
      </w:pPr>
      <w:r w:rsidRPr="00CE2F27">
        <w:rPr>
          <w:sz w:val="24"/>
          <w:szCs w:val="24"/>
        </w:rPr>
        <w:t>E, por assim estarem plenamente de acordo com todos os termos do presente TERMO SIMPLIFICADO DE FOMENTO CULTURAL as partes obrigam-se ao total cumprimento dos termos do presente instrumento, para que produza todos os seus efeitos jurídicos e legais.</w:t>
      </w:r>
    </w:p>
    <w:p w:rsidR="00D10CD5" w:rsidRPr="00CE2F27" w:rsidRDefault="00D10CD5">
      <w:pPr>
        <w:spacing w:line="256" w:lineRule="auto"/>
        <w:ind w:right="174" w:firstLine="15"/>
        <w:jc w:val="both"/>
        <w:rPr>
          <w:sz w:val="24"/>
          <w:szCs w:val="24"/>
        </w:rPr>
      </w:pPr>
    </w:p>
    <w:p w:rsidR="00D10CD5" w:rsidRPr="00CE2F27" w:rsidRDefault="00322B0B">
      <w:pPr>
        <w:tabs>
          <w:tab w:val="left" w:pos="3174"/>
        </w:tabs>
        <w:ind w:firstLine="15"/>
        <w:jc w:val="both"/>
        <w:rPr>
          <w:sz w:val="24"/>
          <w:szCs w:val="24"/>
        </w:rPr>
      </w:pPr>
      <w:r w:rsidRPr="00CE2F27">
        <w:rPr>
          <w:sz w:val="24"/>
          <w:szCs w:val="24"/>
        </w:rPr>
        <w:t xml:space="preserve">Município (PA),     </w:t>
      </w:r>
      <w:r w:rsidR="00225719">
        <w:rPr>
          <w:sz w:val="24"/>
          <w:szCs w:val="24"/>
        </w:rPr>
        <w:t>de</w:t>
      </w:r>
      <w:r w:rsidR="00225719">
        <w:rPr>
          <w:sz w:val="24"/>
          <w:szCs w:val="24"/>
        </w:rPr>
        <w:tab/>
        <w:t>de 2021</w:t>
      </w:r>
      <w:r w:rsidRPr="00CE2F27">
        <w:rPr>
          <w:sz w:val="24"/>
          <w:szCs w:val="24"/>
        </w:rPr>
        <w:t>.</w:t>
      </w:r>
    </w:p>
    <w:p w:rsidR="00D10CD5" w:rsidRPr="00CE2F27" w:rsidRDefault="00D10CD5">
      <w:pPr>
        <w:ind w:firstLine="15"/>
        <w:rPr>
          <w:sz w:val="24"/>
          <w:szCs w:val="24"/>
        </w:rPr>
      </w:pPr>
    </w:p>
    <w:p w:rsidR="00D10CD5" w:rsidRPr="00CE2F27" w:rsidRDefault="00D10CD5">
      <w:pPr>
        <w:ind w:firstLine="15"/>
        <w:jc w:val="center"/>
        <w:rPr>
          <w:sz w:val="24"/>
          <w:szCs w:val="24"/>
        </w:rPr>
      </w:pPr>
    </w:p>
    <w:p w:rsidR="00D10CD5" w:rsidRPr="00CE2F27" w:rsidRDefault="00322B0B">
      <w:pPr>
        <w:spacing w:before="7"/>
        <w:ind w:firstLine="15"/>
        <w:jc w:val="center"/>
        <w:rPr>
          <w:sz w:val="24"/>
          <w:szCs w:val="24"/>
        </w:rPr>
      </w:pPr>
      <w:r w:rsidRPr="00CE2F27">
        <w:rPr>
          <w:noProof/>
          <w:sz w:val="24"/>
          <w:szCs w:val="24"/>
        </w:rPr>
        <mc:AlternateContent>
          <mc:Choice Requires="wpg">
            <w:drawing>
              <wp:anchor distT="0" distB="0" distL="0" distR="0" simplePos="0" relativeHeight="251658240" behindDoc="0" locked="0" layoutInCell="1" hidden="0" allowOverlap="1">
                <wp:simplePos x="0" y="0"/>
                <wp:positionH relativeFrom="column">
                  <wp:posOffset>1701800</wp:posOffset>
                </wp:positionH>
                <wp:positionV relativeFrom="paragraph">
                  <wp:posOffset>88900</wp:posOffset>
                </wp:positionV>
                <wp:extent cx="2990025" cy="49975"/>
                <wp:effectExtent l="0" t="0" r="0" b="0"/>
                <wp:wrapTopAndBottom distT="0" distB="0"/>
                <wp:docPr id="20" name="Conector de seta reta 20"/>
                <wp:cNvGraphicFramePr/>
                <a:graphic xmlns:a="http://schemas.openxmlformats.org/drawingml/2006/main">
                  <a:graphicData uri="http://schemas.microsoft.com/office/word/2010/wordprocessingShape">
                    <wps:wsp>
                      <wps:cNvCnPr/>
                      <wps:spPr>
                        <a:xfrm>
                          <a:off x="3869625" y="3780000"/>
                          <a:ext cx="2952750" cy="0"/>
                        </a:xfrm>
                        <a:prstGeom prst="straightConnector1">
                          <a:avLst/>
                        </a:prstGeom>
                        <a:noFill/>
                        <a:ln w="1242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1701800</wp:posOffset>
                </wp:positionH>
                <wp:positionV relativeFrom="paragraph">
                  <wp:posOffset>88900</wp:posOffset>
                </wp:positionV>
                <wp:extent cx="2990025" cy="49975"/>
                <wp:effectExtent b="0" l="0" r="0" t="0"/>
                <wp:wrapTopAndBottom distB="0" distT="0"/>
                <wp:docPr id="2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990025" cy="49975"/>
                        </a:xfrm>
                        <a:prstGeom prst="rect"/>
                        <a:ln/>
                      </pic:spPr>
                    </pic:pic>
                  </a:graphicData>
                </a:graphic>
              </wp:anchor>
            </w:drawing>
          </mc:Fallback>
        </mc:AlternateContent>
      </w:r>
    </w:p>
    <w:p w:rsidR="00D10CD5" w:rsidRPr="00CE2F27" w:rsidRDefault="00322B0B">
      <w:pPr>
        <w:pBdr>
          <w:top w:val="nil"/>
          <w:left w:val="nil"/>
          <w:bottom w:val="nil"/>
          <w:right w:val="nil"/>
          <w:between w:val="nil"/>
        </w:pBdr>
        <w:spacing w:line="256" w:lineRule="auto"/>
        <w:ind w:right="-19" w:firstLine="15"/>
        <w:jc w:val="center"/>
        <w:rPr>
          <w:b/>
          <w:color w:val="000000"/>
          <w:sz w:val="24"/>
          <w:szCs w:val="24"/>
        </w:rPr>
      </w:pPr>
      <w:bookmarkStart w:id="6" w:name="_heading=h.2et92p0" w:colFirst="0" w:colLast="0"/>
      <w:bookmarkEnd w:id="6"/>
      <w:r w:rsidRPr="00CE2F27">
        <w:rPr>
          <w:b/>
          <w:color w:val="000000"/>
          <w:sz w:val="24"/>
          <w:szCs w:val="24"/>
        </w:rPr>
        <w:t>URSULA VIDAL SANTIAGO</w:t>
      </w:r>
    </w:p>
    <w:p w:rsidR="00D10CD5" w:rsidRPr="00CE2F27" w:rsidRDefault="00322B0B">
      <w:pPr>
        <w:pBdr>
          <w:top w:val="nil"/>
          <w:left w:val="nil"/>
          <w:bottom w:val="nil"/>
          <w:right w:val="nil"/>
          <w:between w:val="nil"/>
        </w:pBdr>
        <w:spacing w:line="256" w:lineRule="auto"/>
        <w:ind w:right="-19" w:firstLine="15"/>
        <w:jc w:val="center"/>
        <w:rPr>
          <w:b/>
          <w:sz w:val="24"/>
          <w:szCs w:val="24"/>
        </w:rPr>
      </w:pPr>
      <w:bookmarkStart w:id="7" w:name="_heading=h.tyjcwt" w:colFirst="0" w:colLast="0"/>
      <w:bookmarkEnd w:id="7"/>
      <w:r w:rsidRPr="00CE2F27">
        <w:rPr>
          <w:b/>
          <w:color w:val="000000"/>
          <w:sz w:val="24"/>
          <w:szCs w:val="24"/>
        </w:rPr>
        <w:t>SECRETÁRIA DE ESTADO DE  CULTURA</w:t>
      </w:r>
    </w:p>
    <w:p w:rsidR="00D10CD5" w:rsidRPr="00CE2F27" w:rsidRDefault="00D10CD5">
      <w:pPr>
        <w:pBdr>
          <w:top w:val="nil"/>
          <w:left w:val="nil"/>
          <w:bottom w:val="nil"/>
          <w:right w:val="nil"/>
          <w:between w:val="nil"/>
        </w:pBdr>
        <w:spacing w:line="256" w:lineRule="auto"/>
        <w:ind w:right="-19" w:firstLine="15"/>
        <w:rPr>
          <w:b/>
          <w:sz w:val="24"/>
          <w:szCs w:val="24"/>
        </w:rPr>
      </w:pPr>
      <w:bookmarkStart w:id="8" w:name="_heading=h.pm7ghe5di3gb" w:colFirst="0" w:colLast="0"/>
      <w:bookmarkEnd w:id="8"/>
    </w:p>
    <w:p w:rsidR="00D10CD5" w:rsidRPr="00CE2F27" w:rsidRDefault="00322B0B" w:rsidP="00225719">
      <w:pPr>
        <w:pBdr>
          <w:top w:val="nil"/>
          <w:left w:val="nil"/>
          <w:bottom w:val="nil"/>
          <w:right w:val="nil"/>
          <w:between w:val="nil"/>
        </w:pBdr>
        <w:spacing w:line="256" w:lineRule="auto"/>
        <w:ind w:right="-19" w:firstLine="15"/>
        <w:rPr>
          <w:sz w:val="24"/>
          <w:szCs w:val="24"/>
        </w:rPr>
      </w:pPr>
      <w:bookmarkStart w:id="9" w:name="_heading=h.fk0pacybb4dm" w:colFirst="0" w:colLast="0"/>
      <w:bookmarkStart w:id="10" w:name="_heading=h.2ouvmadh6ibp" w:colFirst="0" w:colLast="0"/>
      <w:bookmarkStart w:id="11" w:name="_heading=h.kwmedidx2zq0" w:colFirst="0" w:colLast="0"/>
      <w:bookmarkStart w:id="12" w:name="_heading=h.o0sj6qb92r0e" w:colFirst="0" w:colLast="0"/>
      <w:bookmarkEnd w:id="9"/>
      <w:bookmarkEnd w:id="10"/>
      <w:bookmarkEnd w:id="11"/>
      <w:bookmarkEnd w:id="12"/>
      <w:r w:rsidRPr="00CE2F27">
        <w:rPr>
          <w:sz w:val="24"/>
          <w:szCs w:val="24"/>
        </w:rPr>
        <w:t>Testemunhas:</w:t>
      </w:r>
      <w:r w:rsidR="00225719">
        <w:rPr>
          <w:sz w:val="24"/>
          <w:szCs w:val="24"/>
        </w:rPr>
        <w:t xml:space="preserve"> </w:t>
      </w:r>
    </w:p>
    <w:p w:rsidR="00D10CD5" w:rsidRPr="00CE2F27" w:rsidRDefault="00322B0B" w:rsidP="00225719">
      <w:pPr>
        <w:tabs>
          <w:tab w:val="left" w:pos="3901"/>
        </w:tabs>
        <w:spacing w:before="18"/>
        <w:ind w:right="6296" w:firstLine="15"/>
        <w:rPr>
          <w:sz w:val="24"/>
          <w:szCs w:val="24"/>
        </w:rPr>
      </w:pPr>
      <w:r w:rsidRPr="00CE2F27">
        <w:rPr>
          <w:sz w:val="24"/>
          <w:szCs w:val="24"/>
        </w:rPr>
        <w:t>1.Nome / CPF:</w:t>
      </w:r>
    </w:p>
    <w:p w:rsidR="00D10CD5" w:rsidRPr="00CE2F27" w:rsidRDefault="00322B0B">
      <w:pPr>
        <w:tabs>
          <w:tab w:val="left" w:pos="3840"/>
        </w:tabs>
        <w:ind w:firstLine="15"/>
        <w:rPr>
          <w:sz w:val="24"/>
          <w:szCs w:val="24"/>
        </w:rPr>
        <w:sectPr w:rsidR="00D10CD5" w:rsidRPr="00CE2F27">
          <w:headerReference w:type="even" r:id="rId15"/>
          <w:headerReference w:type="default" r:id="rId16"/>
          <w:footerReference w:type="even" r:id="rId17"/>
          <w:footerReference w:type="default" r:id="rId18"/>
          <w:headerReference w:type="first" r:id="rId19"/>
          <w:footerReference w:type="first" r:id="rId20"/>
          <w:pgSz w:w="11920" w:h="16860"/>
          <w:pgMar w:top="1440" w:right="1077" w:bottom="1440" w:left="1077" w:header="1276" w:footer="0" w:gutter="0"/>
          <w:pgNumType w:start="1"/>
          <w:cols w:space="720"/>
        </w:sectPr>
      </w:pPr>
      <w:r w:rsidRPr="00CE2F27">
        <w:rPr>
          <w:sz w:val="24"/>
          <w:szCs w:val="24"/>
        </w:rPr>
        <w:t>2.Nome / CPF:</w:t>
      </w:r>
    </w:p>
    <w:p w:rsidR="00D10CD5" w:rsidRPr="00CE2F27" w:rsidRDefault="00225719">
      <w:pPr>
        <w:spacing w:before="240" w:after="240" w:line="256" w:lineRule="auto"/>
        <w:jc w:val="center"/>
        <w:rPr>
          <w:b/>
          <w:sz w:val="24"/>
          <w:szCs w:val="24"/>
        </w:rPr>
      </w:pPr>
      <w:bookmarkStart w:id="14" w:name="_heading=h.3dy6vkm" w:colFirst="0" w:colLast="0"/>
      <w:bookmarkEnd w:id="14"/>
      <w:r>
        <w:rPr>
          <w:b/>
          <w:sz w:val="24"/>
          <w:szCs w:val="24"/>
        </w:rPr>
        <w:lastRenderedPageBreak/>
        <w:t>ANEXO V</w:t>
      </w:r>
    </w:p>
    <w:p w:rsidR="00D10CD5" w:rsidRPr="00CE2F27" w:rsidRDefault="00322B0B">
      <w:pPr>
        <w:spacing w:before="40" w:line="276" w:lineRule="auto"/>
        <w:ind w:right="40"/>
        <w:jc w:val="center"/>
        <w:rPr>
          <w:b/>
          <w:sz w:val="24"/>
          <w:szCs w:val="24"/>
        </w:rPr>
      </w:pPr>
      <w:r w:rsidRPr="00CE2F27">
        <w:rPr>
          <w:b/>
          <w:sz w:val="24"/>
          <w:szCs w:val="24"/>
        </w:rPr>
        <w:t xml:space="preserve">EDITAL DE </w:t>
      </w:r>
      <w:r w:rsidR="003A77D6">
        <w:rPr>
          <w:b/>
          <w:sz w:val="24"/>
          <w:szCs w:val="24"/>
        </w:rPr>
        <w:t>MULTILINGUAGENS</w:t>
      </w:r>
      <w:r w:rsidRPr="00CE2F27">
        <w:rPr>
          <w:b/>
          <w:sz w:val="24"/>
          <w:szCs w:val="24"/>
        </w:rPr>
        <w:t xml:space="preserve"> - LEI ALDIR BLANC PARÁ</w:t>
      </w:r>
    </w:p>
    <w:p w:rsidR="00D10CD5" w:rsidRPr="00CE2F27" w:rsidRDefault="00322B0B">
      <w:pPr>
        <w:spacing w:before="240" w:after="240" w:line="256" w:lineRule="auto"/>
        <w:jc w:val="center"/>
        <w:rPr>
          <w:b/>
          <w:sz w:val="24"/>
          <w:szCs w:val="24"/>
        </w:rPr>
      </w:pPr>
      <w:r w:rsidRPr="00CE2F27">
        <w:rPr>
          <w:b/>
          <w:sz w:val="24"/>
          <w:szCs w:val="24"/>
        </w:rPr>
        <w:t xml:space="preserve"> RELATÓRIO SIMPLIFICADO DE ATIVIDADES </w:t>
      </w:r>
    </w:p>
    <w:p w:rsidR="00D10CD5" w:rsidRPr="00CE2F27" w:rsidRDefault="00D10CD5">
      <w:pPr>
        <w:spacing w:before="40" w:line="276" w:lineRule="auto"/>
        <w:ind w:right="40"/>
        <w:jc w:val="center"/>
        <w:rPr>
          <w:b/>
          <w:sz w:val="24"/>
          <w:szCs w:val="24"/>
        </w:rPr>
      </w:pPr>
    </w:p>
    <w:p w:rsidR="00D10CD5" w:rsidRPr="00CE2F27" w:rsidRDefault="00322B0B">
      <w:pPr>
        <w:spacing w:before="240" w:after="240" w:line="256" w:lineRule="auto"/>
        <w:jc w:val="both"/>
        <w:rPr>
          <w:sz w:val="24"/>
          <w:szCs w:val="24"/>
        </w:rPr>
      </w:pPr>
      <w:r w:rsidRPr="00CE2F27">
        <w:rPr>
          <w:b/>
          <w:sz w:val="24"/>
          <w:szCs w:val="24"/>
        </w:rPr>
        <w:t>1-DADOS PESSOAIS</w:t>
      </w:r>
      <w:r w:rsidRPr="00CE2F27">
        <w:rPr>
          <w:sz w:val="24"/>
          <w:szCs w:val="24"/>
        </w:rPr>
        <w:t>:</w:t>
      </w:r>
    </w:p>
    <w:p w:rsidR="00D10CD5" w:rsidRPr="00CE2F27" w:rsidRDefault="00322B0B">
      <w:pPr>
        <w:spacing w:before="240" w:after="240" w:line="256" w:lineRule="auto"/>
        <w:jc w:val="both"/>
        <w:rPr>
          <w:b/>
          <w:sz w:val="24"/>
          <w:szCs w:val="24"/>
        </w:rPr>
      </w:pPr>
      <w:r w:rsidRPr="00CE2F27">
        <w:rPr>
          <w:b/>
          <w:sz w:val="24"/>
          <w:szCs w:val="24"/>
        </w:rPr>
        <w:t>1.1 Nome do projeto:</w:t>
      </w:r>
    </w:p>
    <w:p w:rsidR="00D10CD5" w:rsidRPr="00CE2F27" w:rsidRDefault="00322B0B">
      <w:pPr>
        <w:spacing w:before="240" w:after="240" w:line="256" w:lineRule="auto"/>
        <w:jc w:val="both"/>
        <w:rPr>
          <w:b/>
          <w:sz w:val="24"/>
          <w:szCs w:val="24"/>
        </w:rPr>
      </w:pPr>
      <w:r w:rsidRPr="00CE2F27">
        <w:rPr>
          <w:b/>
          <w:sz w:val="24"/>
          <w:szCs w:val="24"/>
        </w:rPr>
        <w:t>1.2 Nome do proponente</w:t>
      </w:r>
    </w:p>
    <w:p w:rsidR="00D10CD5" w:rsidRPr="00CE2F27" w:rsidRDefault="00322B0B">
      <w:pPr>
        <w:spacing w:before="240" w:after="240" w:line="256" w:lineRule="auto"/>
        <w:jc w:val="both"/>
        <w:rPr>
          <w:b/>
          <w:sz w:val="24"/>
          <w:szCs w:val="24"/>
        </w:rPr>
      </w:pPr>
      <w:r w:rsidRPr="00CE2F27">
        <w:rPr>
          <w:b/>
          <w:sz w:val="24"/>
          <w:szCs w:val="24"/>
        </w:rPr>
        <w:t>1.3 Endereço Residencial fixo (rua, número e complemento):</w:t>
      </w:r>
    </w:p>
    <w:p w:rsidR="00D10CD5" w:rsidRPr="00CE2F27" w:rsidRDefault="00322B0B">
      <w:pPr>
        <w:spacing w:before="240" w:after="240" w:line="256" w:lineRule="auto"/>
        <w:jc w:val="both"/>
        <w:rPr>
          <w:b/>
          <w:sz w:val="24"/>
          <w:szCs w:val="24"/>
        </w:rPr>
      </w:pPr>
      <w:r w:rsidRPr="00CE2F27">
        <w:rPr>
          <w:b/>
          <w:sz w:val="24"/>
          <w:szCs w:val="24"/>
        </w:rPr>
        <w:t xml:space="preserve">1.4 CEP:   </w:t>
      </w:r>
      <w:r w:rsidRPr="00CE2F27">
        <w:rPr>
          <w:b/>
          <w:sz w:val="24"/>
          <w:szCs w:val="24"/>
        </w:rPr>
        <w:tab/>
        <w:t xml:space="preserve">        </w:t>
      </w:r>
      <w:r w:rsidRPr="00CE2F27">
        <w:rPr>
          <w:b/>
          <w:sz w:val="24"/>
          <w:szCs w:val="24"/>
        </w:rPr>
        <w:tab/>
        <w:t xml:space="preserve"> 1.5  UF:    </w:t>
      </w:r>
      <w:r w:rsidRPr="00CE2F27">
        <w:rPr>
          <w:b/>
          <w:sz w:val="24"/>
          <w:szCs w:val="24"/>
        </w:rPr>
        <w:tab/>
        <w:t xml:space="preserve">        </w:t>
      </w:r>
      <w:r w:rsidRPr="00CE2F27">
        <w:rPr>
          <w:b/>
          <w:sz w:val="24"/>
          <w:szCs w:val="24"/>
        </w:rPr>
        <w:tab/>
        <w:t>1.6 Cidade:</w:t>
      </w:r>
    </w:p>
    <w:p w:rsidR="00D10CD5" w:rsidRPr="00CE2F27" w:rsidRDefault="00322B0B">
      <w:pPr>
        <w:spacing w:before="240" w:after="240" w:line="256" w:lineRule="auto"/>
        <w:jc w:val="both"/>
        <w:rPr>
          <w:b/>
          <w:sz w:val="24"/>
          <w:szCs w:val="24"/>
        </w:rPr>
      </w:pPr>
      <w:r w:rsidRPr="00CE2F27">
        <w:rPr>
          <w:b/>
          <w:sz w:val="24"/>
          <w:szCs w:val="24"/>
        </w:rPr>
        <w:t>1.7 Endereço residencial itinerante:</w:t>
      </w:r>
    </w:p>
    <w:p w:rsidR="00D10CD5" w:rsidRPr="00CE2F27" w:rsidRDefault="00322B0B">
      <w:pPr>
        <w:spacing w:before="240" w:after="240" w:line="256" w:lineRule="auto"/>
        <w:jc w:val="both"/>
        <w:rPr>
          <w:b/>
          <w:sz w:val="24"/>
          <w:szCs w:val="24"/>
        </w:rPr>
      </w:pPr>
      <w:r w:rsidRPr="00CE2F27">
        <w:rPr>
          <w:b/>
          <w:sz w:val="24"/>
          <w:szCs w:val="24"/>
        </w:rPr>
        <w:t>1.8 Telefone de contato:</w:t>
      </w:r>
    </w:p>
    <w:p w:rsidR="00D10CD5" w:rsidRPr="00CE2F27" w:rsidRDefault="00322B0B">
      <w:pPr>
        <w:spacing w:before="240" w:after="240" w:line="256" w:lineRule="auto"/>
        <w:jc w:val="both"/>
        <w:rPr>
          <w:b/>
          <w:sz w:val="24"/>
          <w:szCs w:val="24"/>
        </w:rPr>
      </w:pPr>
      <w:r w:rsidRPr="00CE2F27">
        <w:rPr>
          <w:b/>
          <w:sz w:val="24"/>
          <w:szCs w:val="24"/>
        </w:rPr>
        <w:t>1.9 E-mail:</w:t>
      </w:r>
    </w:p>
    <w:p w:rsidR="00D10CD5" w:rsidRPr="00CE2F27" w:rsidRDefault="00322B0B">
      <w:pPr>
        <w:spacing w:before="240" w:after="240" w:line="256" w:lineRule="auto"/>
        <w:jc w:val="both"/>
        <w:rPr>
          <w:sz w:val="24"/>
          <w:szCs w:val="24"/>
        </w:rPr>
      </w:pPr>
      <w:r w:rsidRPr="00CE2F27">
        <w:rPr>
          <w:b/>
          <w:sz w:val="24"/>
          <w:szCs w:val="24"/>
        </w:rPr>
        <w:t>2- DADOS DO PROJETO DE TRABALHO CULTURAL</w:t>
      </w:r>
    </w:p>
    <w:p w:rsidR="00D10CD5" w:rsidRPr="00CE2F27" w:rsidRDefault="00322B0B">
      <w:pPr>
        <w:spacing w:before="240" w:after="240" w:line="256" w:lineRule="auto"/>
        <w:jc w:val="both"/>
        <w:rPr>
          <w:sz w:val="24"/>
          <w:szCs w:val="24"/>
        </w:rPr>
      </w:pPr>
      <w:r w:rsidRPr="00CE2F27">
        <w:rPr>
          <w:b/>
          <w:sz w:val="24"/>
          <w:szCs w:val="24"/>
        </w:rPr>
        <w:t>2.1</w:t>
      </w:r>
      <w:r w:rsidRPr="00CE2F27">
        <w:rPr>
          <w:sz w:val="24"/>
          <w:szCs w:val="24"/>
        </w:rPr>
        <w:t xml:space="preserve"> Tipo de instrumento: PRÊMIO</w:t>
      </w:r>
    </w:p>
    <w:p w:rsidR="00D10CD5" w:rsidRPr="00CE2F27" w:rsidRDefault="00322B0B">
      <w:pPr>
        <w:spacing w:before="240" w:after="240" w:line="256" w:lineRule="auto"/>
        <w:jc w:val="both"/>
        <w:rPr>
          <w:sz w:val="24"/>
          <w:szCs w:val="24"/>
        </w:rPr>
      </w:pPr>
      <w:r w:rsidRPr="00CE2F27">
        <w:rPr>
          <w:b/>
          <w:sz w:val="24"/>
          <w:szCs w:val="24"/>
        </w:rPr>
        <w:t>2.2</w:t>
      </w:r>
      <w:r w:rsidRPr="00CE2F27">
        <w:rPr>
          <w:sz w:val="24"/>
          <w:szCs w:val="24"/>
        </w:rPr>
        <w:t xml:space="preserve"> Identificação do instrumento (Nome do Edital):</w:t>
      </w:r>
    </w:p>
    <w:p w:rsidR="00D10CD5" w:rsidRPr="00CE2F27" w:rsidRDefault="00322B0B">
      <w:pPr>
        <w:spacing w:before="240" w:after="240" w:line="256" w:lineRule="auto"/>
        <w:jc w:val="both"/>
        <w:rPr>
          <w:sz w:val="24"/>
          <w:szCs w:val="24"/>
        </w:rPr>
      </w:pPr>
      <w:r w:rsidRPr="00CE2F27">
        <w:rPr>
          <w:b/>
          <w:sz w:val="24"/>
          <w:szCs w:val="24"/>
        </w:rPr>
        <w:t>2.3</w:t>
      </w:r>
      <w:r w:rsidRPr="00CE2F27">
        <w:rPr>
          <w:sz w:val="24"/>
          <w:szCs w:val="24"/>
        </w:rPr>
        <w:t xml:space="preserve"> Cidade de realização do projeto:</w:t>
      </w:r>
    </w:p>
    <w:p w:rsidR="00D10CD5" w:rsidRPr="00CE2F27" w:rsidRDefault="00322B0B">
      <w:pPr>
        <w:spacing w:before="240" w:after="240" w:line="256" w:lineRule="auto"/>
        <w:jc w:val="both"/>
        <w:rPr>
          <w:sz w:val="24"/>
          <w:szCs w:val="24"/>
        </w:rPr>
      </w:pPr>
      <w:r w:rsidRPr="00CE2F27">
        <w:rPr>
          <w:b/>
          <w:sz w:val="24"/>
          <w:szCs w:val="24"/>
        </w:rPr>
        <w:t>2.4</w:t>
      </w:r>
      <w:r w:rsidRPr="00CE2F27">
        <w:rPr>
          <w:sz w:val="24"/>
          <w:szCs w:val="24"/>
        </w:rPr>
        <w:t xml:space="preserve"> Valor do prêmio recebido:</w:t>
      </w:r>
    </w:p>
    <w:p w:rsidR="00D10CD5" w:rsidRPr="00CE2F27" w:rsidRDefault="00322B0B">
      <w:pPr>
        <w:spacing w:before="240" w:after="240" w:line="256" w:lineRule="auto"/>
        <w:jc w:val="both"/>
        <w:rPr>
          <w:sz w:val="24"/>
          <w:szCs w:val="24"/>
        </w:rPr>
      </w:pPr>
      <w:r w:rsidRPr="00CE2F27">
        <w:rPr>
          <w:b/>
          <w:sz w:val="24"/>
          <w:szCs w:val="24"/>
        </w:rPr>
        <w:t>2.5</w:t>
      </w:r>
      <w:r w:rsidRPr="00CE2F27">
        <w:rPr>
          <w:sz w:val="24"/>
          <w:szCs w:val="24"/>
        </w:rPr>
        <w:t xml:space="preserve"> Data do recebimento:</w:t>
      </w:r>
    </w:p>
    <w:p w:rsidR="00D10CD5" w:rsidRPr="00CE2F27" w:rsidRDefault="00322B0B">
      <w:pPr>
        <w:spacing w:before="240" w:after="240" w:line="256" w:lineRule="auto"/>
        <w:jc w:val="both"/>
        <w:rPr>
          <w:sz w:val="24"/>
          <w:szCs w:val="24"/>
        </w:rPr>
      </w:pPr>
      <w:r w:rsidRPr="00CE2F27">
        <w:rPr>
          <w:b/>
          <w:sz w:val="24"/>
          <w:szCs w:val="24"/>
        </w:rPr>
        <w:t>2.6</w:t>
      </w:r>
      <w:r w:rsidRPr="00CE2F27">
        <w:rPr>
          <w:sz w:val="24"/>
          <w:szCs w:val="24"/>
        </w:rPr>
        <w:t xml:space="preserve"> Data/período de realização do projeto:</w:t>
      </w:r>
    </w:p>
    <w:p w:rsidR="00D10CD5" w:rsidRPr="00CE2F27" w:rsidRDefault="00322B0B">
      <w:pPr>
        <w:spacing w:before="240" w:after="240" w:line="256" w:lineRule="auto"/>
        <w:jc w:val="both"/>
        <w:rPr>
          <w:sz w:val="24"/>
          <w:szCs w:val="24"/>
        </w:rPr>
      </w:pPr>
      <w:r w:rsidRPr="00CE2F27">
        <w:rPr>
          <w:b/>
          <w:sz w:val="24"/>
          <w:szCs w:val="24"/>
        </w:rPr>
        <w:t>2.7</w:t>
      </w:r>
      <w:r w:rsidRPr="00CE2F27">
        <w:rPr>
          <w:sz w:val="24"/>
          <w:szCs w:val="24"/>
        </w:rPr>
        <w:t xml:space="preserve"> Instituição financeira:</w:t>
      </w:r>
    </w:p>
    <w:p w:rsidR="00D10CD5" w:rsidRPr="00CE2F27" w:rsidRDefault="00322B0B">
      <w:pPr>
        <w:spacing w:before="240" w:after="240" w:line="256" w:lineRule="auto"/>
        <w:jc w:val="both"/>
        <w:rPr>
          <w:sz w:val="24"/>
          <w:szCs w:val="24"/>
        </w:rPr>
      </w:pPr>
      <w:r w:rsidRPr="00CE2F27">
        <w:rPr>
          <w:b/>
          <w:sz w:val="24"/>
          <w:szCs w:val="24"/>
        </w:rPr>
        <w:t>2.8</w:t>
      </w:r>
      <w:r w:rsidRPr="00CE2F27">
        <w:rPr>
          <w:sz w:val="24"/>
          <w:szCs w:val="24"/>
        </w:rPr>
        <w:t xml:space="preserve"> Conta bancária:</w:t>
      </w:r>
    </w:p>
    <w:p w:rsidR="00D10CD5" w:rsidRPr="00CE2F27" w:rsidRDefault="00322B0B">
      <w:pPr>
        <w:spacing w:before="240" w:after="240" w:line="256" w:lineRule="auto"/>
        <w:jc w:val="both"/>
        <w:rPr>
          <w:sz w:val="24"/>
          <w:szCs w:val="24"/>
        </w:rPr>
      </w:pPr>
      <w:r w:rsidRPr="00CE2F27">
        <w:rPr>
          <w:b/>
          <w:sz w:val="24"/>
          <w:szCs w:val="24"/>
        </w:rPr>
        <w:t>2.9</w:t>
      </w:r>
      <w:r w:rsidRPr="00CE2F27">
        <w:rPr>
          <w:sz w:val="24"/>
          <w:szCs w:val="24"/>
        </w:rPr>
        <w:t xml:space="preserve"> Agência bancária:</w:t>
      </w:r>
    </w:p>
    <w:p w:rsidR="00D10CD5" w:rsidRPr="00CE2F27" w:rsidRDefault="00322B0B">
      <w:pPr>
        <w:spacing w:before="240" w:after="240" w:line="256" w:lineRule="auto"/>
        <w:jc w:val="both"/>
        <w:rPr>
          <w:sz w:val="24"/>
          <w:szCs w:val="24"/>
        </w:rPr>
      </w:pPr>
      <w:r w:rsidRPr="00CE2F27">
        <w:rPr>
          <w:b/>
          <w:sz w:val="24"/>
          <w:szCs w:val="24"/>
        </w:rPr>
        <w:t>2.10</w:t>
      </w:r>
      <w:r w:rsidRPr="00CE2F27">
        <w:rPr>
          <w:sz w:val="24"/>
          <w:szCs w:val="24"/>
        </w:rPr>
        <w:t xml:space="preserve"> O projeto contemplado neste edital se enquadra em qual elo da cadeia produtiva da cultura?</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Formação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Criação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Produção</w:t>
      </w:r>
    </w:p>
    <w:p w:rsidR="00D10CD5" w:rsidRPr="00CE2F27" w:rsidRDefault="00322B0B">
      <w:pPr>
        <w:spacing w:before="240" w:after="240" w:line="256" w:lineRule="auto"/>
        <w:ind w:left="360"/>
        <w:jc w:val="both"/>
        <w:rPr>
          <w:sz w:val="24"/>
          <w:szCs w:val="24"/>
        </w:rPr>
      </w:pPr>
      <w:r w:rsidRPr="00CE2F27">
        <w:rPr>
          <w:rFonts w:eastAsia="Courier New"/>
          <w:sz w:val="24"/>
          <w:szCs w:val="24"/>
        </w:rPr>
        <w:lastRenderedPageBreak/>
        <w:t>o</w:t>
      </w:r>
      <w:r w:rsidRPr="00CE2F27">
        <w:rPr>
          <w:rFonts w:eastAsia="Times New Roman"/>
          <w:sz w:val="24"/>
          <w:szCs w:val="24"/>
        </w:rPr>
        <w:t xml:space="preserve">   </w:t>
      </w:r>
      <w:r w:rsidRPr="00CE2F27">
        <w:rPr>
          <w:sz w:val="24"/>
          <w:szCs w:val="24"/>
        </w:rPr>
        <w:t>Difusão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Memória</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Pesquisa</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Finalização</w:t>
      </w:r>
    </w:p>
    <w:p w:rsidR="00D10CD5" w:rsidRPr="00CE2F27" w:rsidRDefault="00322B0B">
      <w:pPr>
        <w:spacing w:before="240" w:after="240" w:line="276" w:lineRule="auto"/>
        <w:jc w:val="both"/>
        <w:rPr>
          <w:sz w:val="24"/>
          <w:szCs w:val="24"/>
        </w:rPr>
      </w:pPr>
      <w:r w:rsidRPr="00CE2F27">
        <w:rPr>
          <w:sz w:val="24"/>
          <w:szCs w:val="24"/>
        </w:rPr>
        <w:t>Outros ___________________________</w:t>
      </w:r>
    </w:p>
    <w:p w:rsidR="00D10CD5" w:rsidRPr="00CE2F27" w:rsidRDefault="00D10CD5">
      <w:pPr>
        <w:spacing w:before="240" w:after="240" w:line="276" w:lineRule="auto"/>
        <w:jc w:val="both"/>
        <w:rPr>
          <w:sz w:val="24"/>
          <w:szCs w:val="24"/>
        </w:rPr>
      </w:pPr>
    </w:p>
    <w:p w:rsidR="00D10CD5" w:rsidRPr="00CE2F27" w:rsidRDefault="00322B0B">
      <w:pPr>
        <w:spacing w:before="240" w:after="240" w:line="256" w:lineRule="auto"/>
        <w:jc w:val="both"/>
        <w:rPr>
          <w:sz w:val="24"/>
          <w:szCs w:val="24"/>
        </w:rPr>
      </w:pPr>
      <w:r w:rsidRPr="00CE2F27">
        <w:rPr>
          <w:b/>
          <w:sz w:val="24"/>
          <w:szCs w:val="24"/>
        </w:rPr>
        <w:t>2.11</w:t>
      </w:r>
      <w:r w:rsidRPr="00CE2F27">
        <w:rPr>
          <w:sz w:val="24"/>
          <w:szCs w:val="24"/>
        </w:rPr>
        <w:t xml:space="preserve"> Qual o formato de realização do seu projeto?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Virtual (projetos realizados diretamente em plataformas virtuais)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Entrega de resultado digitalmente (textos em pdf)</w:t>
      </w:r>
    </w:p>
    <w:p w:rsidR="00D10CD5" w:rsidRPr="00CE2F27" w:rsidRDefault="00322B0B">
      <w:pPr>
        <w:spacing w:before="240" w:after="240" w:line="256" w:lineRule="auto"/>
        <w:ind w:left="360"/>
        <w:jc w:val="both"/>
        <w:rPr>
          <w:sz w:val="24"/>
          <w:szCs w:val="24"/>
        </w:rPr>
      </w:pPr>
      <w:r w:rsidRPr="00CE2F27">
        <w:rPr>
          <w:rFonts w:eastAsia="Courier New"/>
          <w:sz w:val="24"/>
          <w:szCs w:val="24"/>
        </w:rPr>
        <w:t xml:space="preserve">o </w:t>
      </w:r>
      <w:r w:rsidRPr="00CE2F27">
        <w:rPr>
          <w:sz w:val="24"/>
          <w:szCs w:val="24"/>
        </w:rPr>
        <w:t xml:space="preserve">Presencial (projetos realizados de forma presencial) </w:t>
      </w:r>
    </w:p>
    <w:p w:rsidR="00D10CD5" w:rsidRPr="00CE2F27" w:rsidRDefault="00322B0B">
      <w:pPr>
        <w:spacing w:before="240" w:after="240" w:line="256" w:lineRule="auto"/>
        <w:jc w:val="both"/>
        <w:rPr>
          <w:sz w:val="24"/>
          <w:szCs w:val="24"/>
        </w:rPr>
      </w:pPr>
      <w:r w:rsidRPr="00CE2F27">
        <w:rPr>
          <w:b/>
          <w:sz w:val="24"/>
          <w:szCs w:val="24"/>
        </w:rPr>
        <w:t>2.12</w:t>
      </w:r>
      <w:r w:rsidRPr="00CE2F27">
        <w:rPr>
          <w:sz w:val="24"/>
          <w:szCs w:val="24"/>
        </w:rPr>
        <w:t xml:space="preserve"> Durante quanto tempo o projeto esteve disponível para o público?*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De 1 a 7 dias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De 8 a 15 dias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De 16 a 30 dias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Mais de um mês</w:t>
      </w:r>
    </w:p>
    <w:p w:rsidR="00D10CD5" w:rsidRPr="00CE2F27" w:rsidRDefault="00322B0B">
      <w:pPr>
        <w:spacing w:before="240" w:after="240" w:line="256" w:lineRule="auto"/>
        <w:jc w:val="both"/>
        <w:rPr>
          <w:sz w:val="24"/>
          <w:szCs w:val="24"/>
        </w:rPr>
      </w:pPr>
      <w:r w:rsidRPr="00CE2F27">
        <w:rPr>
          <w:b/>
          <w:sz w:val="24"/>
          <w:szCs w:val="24"/>
        </w:rPr>
        <w:t>2.13</w:t>
      </w:r>
      <w:r w:rsidRPr="00CE2F27">
        <w:rPr>
          <w:sz w:val="24"/>
          <w:szCs w:val="24"/>
        </w:rPr>
        <w:t xml:space="preserve"> Em quais redes sociais o projeto foi divulgado, além da Secretaria de Estado de Cultura?</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Facebook</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Instagram</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YouTube</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Twitter</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Vimeo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 xml:space="preserve"> Outros</w:t>
      </w:r>
    </w:p>
    <w:p w:rsidR="00D10CD5" w:rsidRPr="00CE2F27" w:rsidRDefault="00322B0B">
      <w:pPr>
        <w:spacing w:before="240" w:after="240" w:line="256" w:lineRule="auto"/>
        <w:jc w:val="both"/>
        <w:rPr>
          <w:sz w:val="24"/>
          <w:szCs w:val="24"/>
        </w:rPr>
      </w:pPr>
      <w:r w:rsidRPr="00CE2F27">
        <w:rPr>
          <w:b/>
          <w:sz w:val="24"/>
          <w:szCs w:val="24"/>
        </w:rPr>
        <w:t>2.14</w:t>
      </w:r>
      <w:r w:rsidRPr="00CE2F27">
        <w:rPr>
          <w:sz w:val="24"/>
          <w:szCs w:val="24"/>
        </w:rPr>
        <w:t xml:space="preserve"> Endereço eletrônico disponibilizado para dar ampla publicidade às atividades transmitidas pela internet ou disponibilizadas por meio de redes sociais e outras plataformas digitais: </w:t>
      </w:r>
    </w:p>
    <w:p w:rsidR="00D10CD5" w:rsidRPr="00CE2F27" w:rsidRDefault="00322B0B">
      <w:pPr>
        <w:spacing w:before="240" w:after="240" w:line="256" w:lineRule="auto"/>
        <w:jc w:val="both"/>
        <w:rPr>
          <w:sz w:val="24"/>
          <w:szCs w:val="24"/>
        </w:rPr>
      </w:pPr>
      <w:r w:rsidRPr="00CE2F27">
        <w:rPr>
          <w:b/>
          <w:sz w:val="24"/>
          <w:szCs w:val="24"/>
        </w:rPr>
        <w:t>2.15</w:t>
      </w:r>
      <w:r w:rsidRPr="00CE2F27">
        <w:rPr>
          <w:sz w:val="24"/>
          <w:szCs w:val="24"/>
        </w:rPr>
        <w:t xml:space="preserve"> Data de divulgação do projeto virtualmente:</w:t>
      </w:r>
    </w:p>
    <w:p w:rsidR="00D10CD5" w:rsidRPr="00CE2F27" w:rsidRDefault="00322B0B">
      <w:pPr>
        <w:spacing w:before="240" w:after="240" w:line="256" w:lineRule="auto"/>
        <w:jc w:val="both"/>
        <w:rPr>
          <w:sz w:val="24"/>
          <w:szCs w:val="24"/>
        </w:rPr>
      </w:pPr>
      <w:r w:rsidRPr="00CE2F27">
        <w:rPr>
          <w:b/>
          <w:sz w:val="24"/>
          <w:szCs w:val="24"/>
        </w:rPr>
        <w:t>2.16</w:t>
      </w:r>
      <w:r w:rsidRPr="00CE2F27">
        <w:rPr>
          <w:sz w:val="24"/>
          <w:szCs w:val="24"/>
        </w:rPr>
        <w:t xml:space="preserve"> Quantitativo de trabalhadores culturais beneficiado diretamente:</w:t>
      </w:r>
    </w:p>
    <w:p w:rsidR="00D10CD5" w:rsidRPr="00CE2F27" w:rsidRDefault="00322B0B">
      <w:pPr>
        <w:spacing w:before="240" w:after="240" w:line="256" w:lineRule="auto"/>
        <w:jc w:val="both"/>
        <w:rPr>
          <w:sz w:val="24"/>
          <w:szCs w:val="24"/>
        </w:rPr>
      </w:pPr>
      <w:r w:rsidRPr="00CE2F27">
        <w:rPr>
          <w:b/>
          <w:sz w:val="24"/>
          <w:szCs w:val="24"/>
        </w:rPr>
        <w:t>2.17</w:t>
      </w:r>
      <w:r w:rsidRPr="00CE2F27">
        <w:rPr>
          <w:sz w:val="24"/>
          <w:szCs w:val="24"/>
        </w:rPr>
        <w:t xml:space="preserve"> Quantitativo de trabalhadores culturais beneficiados indiretamente:</w:t>
      </w:r>
    </w:p>
    <w:p w:rsidR="00D10CD5" w:rsidRPr="00CE2F27" w:rsidRDefault="00322B0B">
      <w:pPr>
        <w:spacing w:before="240" w:after="240" w:line="256" w:lineRule="auto"/>
        <w:jc w:val="both"/>
        <w:rPr>
          <w:sz w:val="24"/>
          <w:szCs w:val="24"/>
        </w:rPr>
      </w:pPr>
      <w:r w:rsidRPr="00CE2F27">
        <w:rPr>
          <w:b/>
          <w:sz w:val="24"/>
          <w:szCs w:val="24"/>
        </w:rPr>
        <w:lastRenderedPageBreak/>
        <w:t>2.18</w:t>
      </w:r>
      <w:r w:rsidRPr="00CE2F27">
        <w:rPr>
          <w:sz w:val="24"/>
          <w:szCs w:val="24"/>
        </w:rPr>
        <w:t xml:space="preserve"> Qual o número médio de público atingido com o seu projeto (Quantidade de beneficiários)?</w:t>
      </w:r>
    </w:p>
    <w:p w:rsidR="00D10CD5" w:rsidRPr="00CE2F27" w:rsidRDefault="00322B0B">
      <w:pPr>
        <w:spacing w:before="240" w:after="240" w:line="256" w:lineRule="auto"/>
        <w:jc w:val="both"/>
        <w:rPr>
          <w:sz w:val="24"/>
          <w:szCs w:val="24"/>
        </w:rPr>
      </w:pPr>
      <w:r w:rsidRPr="00CE2F27">
        <w:rPr>
          <w:b/>
          <w:sz w:val="24"/>
          <w:szCs w:val="24"/>
        </w:rPr>
        <w:t>2.19</w:t>
      </w:r>
      <w:r w:rsidRPr="00CE2F27">
        <w:rPr>
          <w:sz w:val="24"/>
          <w:szCs w:val="24"/>
        </w:rPr>
        <w:t xml:space="preserve"> Quantitativo de espaços artísticos e culturais, microempresas e pequenas empresas culturais, cooperativas, instituições e organizações culturais comunitárias beneficiados diretamente: </w:t>
      </w:r>
    </w:p>
    <w:p w:rsidR="00D10CD5" w:rsidRPr="00CE2F27" w:rsidRDefault="00322B0B">
      <w:pPr>
        <w:spacing w:before="240" w:after="240" w:line="256" w:lineRule="auto"/>
        <w:jc w:val="both"/>
        <w:rPr>
          <w:sz w:val="24"/>
          <w:szCs w:val="24"/>
        </w:rPr>
      </w:pPr>
      <w:r w:rsidRPr="00CE2F27">
        <w:rPr>
          <w:b/>
          <w:sz w:val="24"/>
          <w:szCs w:val="24"/>
        </w:rPr>
        <w:t>2.20</w:t>
      </w:r>
      <w:r w:rsidRPr="00CE2F27">
        <w:rPr>
          <w:sz w:val="24"/>
          <w:szCs w:val="24"/>
        </w:rPr>
        <w:t xml:space="preserve"> Justificativa (Faça um Relato da Execução da projeto de trabalho cultural / atividade que foi desenvolvida no projeto contemplado por este Edital (máximo de 500 caracteres):</w:t>
      </w:r>
    </w:p>
    <w:p w:rsidR="00D10CD5" w:rsidRPr="00CE2F27" w:rsidRDefault="00322B0B">
      <w:pPr>
        <w:spacing w:before="240" w:after="240" w:line="256" w:lineRule="auto"/>
        <w:jc w:val="both"/>
        <w:rPr>
          <w:sz w:val="24"/>
          <w:szCs w:val="24"/>
        </w:rPr>
      </w:pPr>
      <w:r w:rsidRPr="00CE2F27">
        <w:rPr>
          <w:sz w:val="24"/>
          <w:szCs w:val="24"/>
        </w:rPr>
        <w:t xml:space="preserve"> </w:t>
      </w:r>
    </w:p>
    <w:p w:rsidR="00D10CD5" w:rsidRPr="00CE2F27" w:rsidRDefault="00322B0B">
      <w:pPr>
        <w:spacing w:before="240" w:after="240" w:line="256" w:lineRule="auto"/>
        <w:jc w:val="both"/>
        <w:rPr>
          <w:sz w:val="24"/>
          <w:szCs w:val="24"/>
        </w:rPr>
      </w:pPr>
      <w:r w:rsidRPr="00CE2F27">
        <w:rPr>
          <w:b/>
          <w:sz w:val="24"/>
          <w:szCs w:val="24"/>
        </w:rPr>
        <w:t>2.21</w:t>
      </w:r>
      <w:r w:rsidRPr="00CE2F27">
        <w:rPr>
          <w:sz w:val="24"/>
          <w:szCs w:val="24"/>
        </w:rPr>
        <w:t xml:space="preserve"> Anexe Comprovação do cumprimento dos objetos pactuados no instrumento</w:t>
      </w:r>
    </w:p>
    <w:p w:rsidR="00D10CD5" w:rsidRPr="00CE2F27" w:rsidRDefault="00322B0B">
      <w:pPr>
        <w:spacing w:before="240" w:after="240" w:line="256" w:lineRule="auto"/>
        <w:jc w:val="both"/>
        <w:rPr>
          <w:sz w:val="24"/>
          <w:szCs w:val="24"/>
        </w:rPr>
      </w:pPr>
      <w:r w:rsidRPr="00CE2F27">
        <w:rPr>
          <w:sz w:val="24"/>
          <w:szCs w:val="24"/>
        </w:rPr>
        <w:t>I - imagens: a) fotografias; b) vídeos; c) mídias digitais; II - cartazes;</w:t>
      </w:r>
    </w:p>
    <w:p w:rsidR="00D10CD5" w:rsidRPr="00CE2F27" w:rsidRDefault="00322B0B">
      <w:pPr>
        <w:spacing w:before="240" w:after="240" w:line="256" w:lineRule="auto"/>
        <w:jc w:val="both"/>
        <w:rPr>
          <w:sz w:val="24"/>
          <w:szCs w:val="24"/>
        </w:rPr>
      </w:pPr>
      <w:r w:rsidRPr="00CE2F27">
        <w:rPr>
          <w:sz w:val="24"/>
          <w:szCs w:val="24"/>
        </w:rPr>
        <w:t>- catálogos;</w:t>
      </w:r>
    </w:p>
    <w:p w:rsidR="00D10CD5" w:rsidRPr="00CE2F27" w:rsidRDefault="00322B0B">
      <w:pPr>
        <w:spacing w:before="240" w:after="240" w:line="256" w:lineRule="auto"/>
        <w:jc w:val="both"/>
        <w:rPr>
          <w:sz w:val="24"/>
          <w:szCs w:val="24"/>
        </w:rPr>
      </w:pPr>
      <w:r w:rsidRPr="00CE2F27">
        <w:rPr>
          <w:sz w:val="24"/>
          <w:szCs w:val="24"/>
        </w:rPr>
        <w:t>- reportagens</w:t>
      </w:r>
    </w:p>
    <w:p w:rsidR="00D10CD5" w:rsidRPr="00CE2F27" w:rsidRDefault="00322B0B">
      <w:pPr>
        <w:spacing w:before="240" w:after="240" w:line="256" w:lineRule="auto"/>
        <w:jc w:val="both"/>
        <w:rPr>
          <w:sz w:val="24"/>
          <w:szCs w:val="24"/>
        </w:rPr>
      </w:pPr>
      <w:r w:rsidRPr="00CE2F27">
        <w:rPr>
          <w:sz w:val="24"/>
          <w:szCs w:val="24"/>
        </w:rPr>
        <w:t xml:space="preserve">- material publicitário; </w:t>
      </w:r>
    </w:p>
    <w:p w:rsidR="00D10CD5" w:rsidRPr="00CE2F27" w:rsidRDefault="00322B0B">
      <w:pPr>
        <w:spacing w:before="240" w:after="240" w:line="256" w:lineRule="auto"/>
        <w:jc w:val="both"/>
        <w:rPr>
          <w:sz w:val="24"/>
          <w:szCs w:val="24"/>
        </w:rPr>
      </w:pPr>
      <w:r w:rsidRPr="00CE2F27">
        <w:rPr>
          <w:sz w:val="24"/>
          <w:szCs w:val="24"/>
        </w:rPr>
        <w:t xml:space="preserve">- documentos em pdf </w:t>
      </w:r>
    </w:p>
    <w:p w:rsidR="00D10CD5" w:rsidRPr="00CE2F27" w:rsidRDefault="00322B0B">
      <w:pPr>
        <w:spacing w:before="240" w:after="240" w:line="256" w:lineRule="auto"/>
        <w:jc w:val="both"/>
        <w:rPr>
          <w:sz w:val="24"/>
          <w:szCs w:val="24"/>
        </w:rPr>
      </w:pPr>
      <w:r w:rsidRPr="00CE2F27">
        <w:rPr>
          <w:sz w:val="24"/>
          <w:szCs w:val="24"/>
        </w:rPr>
        <w:t>- contratos/parcerias.</w:t>
      </w:r>
    </w:p>
    <w:p w:rsidR="00D10CD5" w:rsidRPr="00CE2F27" w:rsidRDefault="00322B0B">
      <w:pPr>
        <w:spacing w:before="240" w:after="240" w:line="256" w:lineRule="auto"/>
        <w:jc w:val="both"/>
        <w:rPr>
          <w:sz w:val="24"/>
          <w:szCs w:val="24"/>
        </w:rPr>
      </w:pPr>
      <w:r w:rsidRPr="00CE2F27">
        <w:rPr>
          <w:sz w:val="24"/>
          <w:szCs w:val="24"/>
        </w:rPr>
        <w:t xml:space="preserve"> </w:t>
      </w:r>
    </w:p>
    <w:p w:rsidR="00D10CD5" w:rsidRPr="00CE2F27" w:rsidRDefault="00322B0B">
      <w:pPr>
        <w:spacing w:before="240" w:after="240" w:line="256" w:lineRule="auto"/>
        <w:jc w:val="both"/>
        <w:rPr>
          <w:sz w:val="24"/>
          <w:szCs w:val="24"/>
        </w:rPr>
      </w:pPr>
      <w:r w:rsidRPr="00CE2F27">
        <w:rPr>
          <w:b/>
          <w:sz w:val="24"/>
          <w:szCs w:val="24"/>
        </w:rPr>
        <w:t>2.22</w:t>
      </w:r>
      <w:r w:rsidRPr="00CE2F27">
        <w:rPr>
          <w:sz w:val="24"/>
          <w:szCs w:val="24"/>
        </w:rPr>
        <w:t xml:space="preserve"> Os documentos deverão ser apresentados em formato digital e, preferencialmente, incluir o endereço eletrônico de portais ou redes sociais em que os seus conteúdos estejam disponíveis.</w:t>
      </w:r>
    </w:p>
    <w:p w:rsidR="00D10CD5" w:rsidRPr="00CE2F27" w:rsidRDefault="00322B0B">
      <w:pPr>
        <w:spacing w:before="240" w:after="240" w:line="256" w:lineRule="auto"/>
        <w:jc w:val="both"/>
        <w:rPr>
          <w:sz w:val="24"/>
          <w:szCs w:val="24"/>
        </w:rPr>
      </w:pPr>
      <w:r w:rsidRPr="00CE2F27">
        <w:rPr>
          <w:sz w:val="24"/>
          <w:szCs w:val="24"/>
        </w:rPr>
        <w:t xml:space="preserve"> </w:t>
      </w:r>
      <w:r w:rsidRPr="00CE2F27">
        <w:rPr>
          <w:b/>
          <w:sz w:val="24"/>
          <w:szCs w:val="24"/>
        </w:rPr>
        <w:t>2.23</w:t>
      </w:r>
      <w:r w:rsidRPr="00CE2F27">
        <w:rPr>
          <w:sz w:val="24"/>
          <w:szCs w:val="24"/>
        </w:rPr>
        <w:t xml:space="preserve"> Houve algum objeto pactuado no instrumento não cumprido?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Sim</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Não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Qual?</w:t>
      </w:r>
    </w:p>
    <w:p w:rsidR="00D10CD5" w:rsidRPr="00CE2F27" w:rsidRDefault="00322B0B">
      <w:pPr>
        <w:spacing w:before="240" w:after="240" w:line="256" w:lineRule="auto"/>
        <w:jc w:val="both"/>
        <w:rPr>
          <w:b/>
          <w:sz w:val="24"/>
          <w:szCs w:val="24"/>
        </w:rPr>
      </w:pPr>
      <w:r w:rsidRPr="00CE2F27">
        <w:rPr>
          <w:sz w:val="24"/>
          <w:szCs w:val="24"/>
        </w:rPr>
        <w:t xml:space="preserve"> </w:t>
      </w:r>
      <w:r w:rsidRPr="00CE2F27">
        <w:rPr>
          <w:b/>
          <w:sz w:val="24"/>
          <w:szCs w:val="24"/>
        </w:rPr>
        <w:t>3- DIAGNÓSTICO</w:t>
      </w:r>
    </w:p>
    <w:p w:rsidR="00D10CD5" w:rsidRPr="00CE2F27" w:rsidRDefault="00322B0B">
      <w:pPr>
        <w:spacing w:before="240" w:after="240" w:line="256" w:lineRule="auto"/>
        <w:jc w:val="both"/>
        <w:rPr>
          <w:sz w:val="24"/>
          <w:szCs w:val="24"/>
        </w:rPr>
      </w:pPr>
      <w:r w:rsidRPr="00CE2F27">
        <w:rPr>
          <w:b/>
          <w:sz w:val="24"/>
          <w:szCs w:val="24"/>
        </w:rPr>
        <w:t>3.1</w:t>
      </w:r>
      <w:r w:rsidRPr="00CE2F27">
        <w:rPr>
          <w:sz w:val="24"/>
          <w:szCs w:val="24"/>
        </w:rPr>
        <w:t xml:space="preserve"> Há quanto tempo atua na área artístico/cultural:*</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Menos de 1 ano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 xml:space="preserve"> Entre 1 a 5 anos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Entre 6 a 10 anos</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Acima de 10 anos</w:t>
      </w:r>
    </w:p>
    <w:p w:rsidR="00D10CD5" w:rsidRPr="00CE2F27" w:rsidRDefault="00D10CD5">
      <w:pPr>
        <w:spacing w:before="240" w:after="240" w:line="256" w:lineRule="auto"/>
        <w:ind w:left="360"/>
        <w:jc w:val="both"/>
        <w:rPr>
          <w:sz w:val="24"/>
          <w:szCs w:val="24"/>
        </w:rPr>
      </w:pPr>
    </w:p>
    <w:p w:rsidR="00D10CD5" w:rsidRPr="00CE2F27" w:rsidRDefault="00322B0B">
      <w:pPr>
        <w:spacing w:before="240" w:after="240" w:line="256" w:lineRule="auto"/>
        <w:jc w:val="both"/>
        <w:rPr>
          <w:sz w:val="24"/>
          <w:szCs w:val="24"/>
        </w:rPr>
      </w:pPr>
      <w:r w:rsidRPr="00CE2F27">
        <w:rPr>
          <w:b/>
          <w:sz w:val="24"/>
          <w:szCs w:val="24"/>
        </w:rPr>
        <w:t>3.2</w:t>
      </w:r>
      <w:r w:rsidRPr="00CE2F27">
        <w:rPr>
          <w:sz w:val="24"/>
          <w:szCs w:val="24"/>
        </w:rPr>
        <w:t>. Já teve algum projeto aprovado por Editais ou Leis de Incentivo Estadual?</w:t>
      </w:r>
    </w:p>
    <w:p w:rsidR="00D10CD5" w:rsidRPr="00CE2F27" w:rsidRDefault="00322B0B">
      <w:pPr>
        <w:spacing w:before="240" w:after="240" w:line="256" w:lineRule="auto"/>
        <w:ind w:left="360"/>
        <w:jc w:val="both"/>
        <w:rPr>
          <w:sz w:val="24"/>
          <w:szCs w:val="24"/>
        </w:rPr>
      </w:pPr>
      <w:r w:rsidRPr="00CE2F27">
        <w:rPr>
          <w:rFonts w:eastAsia="Courier New"/>
          <w:sz w:val="24"/>
          <w:szCs w:val="24"/>
        </w:rPr>
        <w:lastRenderedPageBreak/>
        <w:t>o</w:t>
      </w:r>
      <w:r w:rsidRPr="00CE2F27">
        <w:rPr>
          <w:rFonts w:eastAsia="Times New Roman"/>
          <w:sz w:val="24"/>
          <w:szCs w:val="24"/>
        </w:rPr>
        <w:t xml:space="preserve">   </w:t>
      </w:r>
      <w:r w:rsidRPr="00CE2F27">
        <w:rPr>
          <w:sz w:val="24"/>
          <w:szCs w:val="24"/>
        </w:rPr>
        <w:t>Não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Sim</w:t>
      </w:r>
    </w:p>
    <w:p w:rsidR="00D10CD5" w:rsidRPr="00CE2F27" w:rsidRDefault="00322B0B">
      <w:pPr>
        <w:spacing w:before="240" w:after="240" w:line="256" w:lineRule="auto"/>
        <w:ind w:left="360"/>
        <w:jc w:val="both"/>
        <w:rPr>
          <w:sz w:val="24"/>
          <w:szCs w:val="24"/>
          <w:u w:val="single"/>
        </w:rPr>
      </w:pPr>
      <w:r w:rsidRPr="00CE2F27">
        <w:rPr>
          <w:rFonts w:eastAsia="Courier New"/>
          <w:sz w:val="24"/>
          <w:szCs w:val="24"/>
        </w:rPr>
        <w:t>o</w:t>
      </w:r>
      <w:r w:rsidRPr="00CE2F27">
        <w:rPr>
          <w:rFonts w:eastAsia="Times New Roman"/>
          <w:sz w:val="24"/>
          <w:szCs w:val="24"/>
        </w:rPr>
        <w:t xml:space="preserve">   </w:t>
      </w:r>
      <w:r w:rsidRPr="00CE2F27">
        <w:rPr>
          <w:sz w:val="24"/>
          <w:szCs w:val="24"/>
        </w:rPr>
        <w:t>Quantos?</w:t>
      </w:r>
      <w:r w:rsidRPr="00CE2F27">
        <w:rPr>
          <w:sz w:val="24"/>
          <w:szCs w:val="24"/>
          <w:u w:val="single"/>
        </w:rPr>
        <w:t xml:space="preserve">  </w:t>
      </w:r>
      <w:r w:rsidRPr="00CE2F27">
        <w:rPr>
          <w:sz w:val="24"/>
          <w:szCs w:val="24"/>
          <w:u w:val="single"/>
        </w:rPr>
        <w:tab/>
      </w:r>
    </w:p>
    <w:p w:rsidR="00D10CD5" w:rsidRPr="00CE2F27" w:rsidRDefault="00D10CD5">
      <w:pPr>
        <w:spacing w:before="240" w:after="240" w:line="256" w:lineRule="auto"/>
        <w:ind w:left="360"/>
        <w:jc w:val="both"/>
        <w:rPr>
          <w:sz w:val="24"/>
          <w:szCs w:val="24"/>
          <w:u w:val="single"/>
        </w:rPr>
      </w:pPr>
    </w:p>
    <w:p w:rsidR="00D10CD5" w:rsidRPr="00CE2F27" w:rsidRDefault="00322B0B">
      <w:pPr>
        <w:spacing w:before="240" w:after="240" w:line="256" w:lineRule="auto"/>
        <w:jc w:val="both"/>
        <w:rPr>
          <w:sz w:val="24"/>
          <w:szCs w:val="24"/>
        </w:rPr>
      </w:pPr>
      <w:r w:rsidRPr="00CE2F27">
        <w:rPr>
          <w:b/>
          <w:sz w:val="24"/>
          <w:szCs w:val="24"/>
        </w:rPr>
        <w:t xml:space="preserve">3.3 </w:t>
      </w:r>
      <w:r w:rsidRPr="00CE2F27">
        <w:rPr>
          <w:sz w:val="24"/>
          <w:szCs w:val="24"/>
        </w:rPr>
        <w:t>Você estava trabalhando em alguma atividade artístico/cultural quando surgiu o impacto da pandemia causada pelo COVID-19?*</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Sim</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Não</w:t>
      </w:r>
    </w:p>
    <w:p w:rsidR="00D10CD5" w:rsidRPr="00CE2F27" w:rsidRDefault="00D10CD5">
      <w:pPr>
        <w:spacing w:before="240" w:after="240" w:line="256" w:lineRule="auto"/>
        <w:ind w:left="360"/>
        <w:jc w:val="both"/>
        <w:rPr>
          <w:sz w:val="24"/>
          <w:szCs w:val="24"/>
        </w:rPr>
      </w:pPr>
    </w:p>
    <w:p w:rsidR="00D10CD5" w:rsidRPr="00CE2F27" w:rsidRDefault="00322B0B">
      <w:pPr>
        <w:spacing w:before="240" w:after="240" w:line="256" w:lineRule="auto"/>
        <w:jc w:val="both"/>
        <w:rPr>
          <w:sz w:val="24"/>
          <w:szCs w:val="24"/>
        </w:rPr>
      </w:pPr>
      <w:r w:rsidRPr="00CE2F27">
        <w:rPr>
          <w:b/>
          <w:sz w:val="24"/>
          <w:szCs w:val="24"/>
        </w:rPr>
        <w:t>3.4</w:t>
      </w:r>
      <w:r w:rsidRPr="00CE2F27">
        <w:rPr>
          <w:sz w:val="24"/>
          <w:szCs w:val="24"/>
        </w:rPr>
        <w:t xml:space="preserve"> O projeto em que estava trabalhando sofreu algum impacto causado pela pandemia de COVID-19?*</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Não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Parcialmente, pois parte da operação continua atuando por trabalho remoto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Sim, o projeto foi cancelado</w:t>
      </w:r>
    </w:p>
    <w:p w:rsidR="00D10CD5" w:rsidRPr="00CE2F27" w:rsidRDefault="00322B0B">
      <w:pPr>
        <w:spacing w:before="240" w:after="240" w:line="256" w:lineRule="auto"/>
        <w:ind w:left="360"/>
        <w:jc w:val="both"/>
        <w:rPr>
          <w:sz w:val="24"/>
          <w:szCs w:val="24"/>
        </w:rPr>
      </w:pPr>
      <w:r w:rsidRPr="00CE2F27">
        <w:rPr>
          <w:rFonts w:eastAsia="Courier New"/>
          <w:sz w:val="24"/>
          <w:szCs w:val="24"/>
        </w:rPr>
        <w:t>o</w:t>
      </w:r>
      <w:r w:rsidRPr="00CE2F27">
        <w:rPr>
          <w:rFonts w:eastAsia="Times New Roman"/>
          <w:sz w:val="24"/>
          <w:szCs w:val="24"/>
        </w:rPr>
        <w:t xml:space="preserve">   </w:t>
      </w:r>
      <w:r w:rsidRPr="00CE2F27">
        <w:rPr>
          <w:sz w:val="24"/>
          <w:szCs w:val="24"/>
        </w:rPr>
        <w:t>Sim, o projeto foi adiado</w:t>
      </w:r>
    </w:p>
    <w:p w:rsidR="00D10CD5" w:rsidRPr="00CE2F27" w:rsidRDefault="00322B0B">
      <w:pPr>
        <w:spacing w:before="240" w:after="240" w:line="256" w:lineRule="auto"/>
        <w:jc w:val="both"/>
        <w:rPr>
          <w:b/>
          <w:sz w:val="24"/>
          <w:szCs w:val="24"/>
        </w:rPr>
      </w:pPr>
      <w:r w:rsidRPr="00CE2F27">
        <w:rPr>
          <w:b/>
          <w:sz w:val="24"/>
          <w:szCs w:val="24"/>
        </w:rPr>
        <w:t>Declaro, sob as penas previstas na legislação, que as informações prestadas no relatório simplificado de atividades são verdadeiras, e que estou ciente das penalidades previstas no art. 299 do Decreto-Lei nº 2.848, de 7 de  dezembro de  1940 - Código Penal.</w:t>
      </w:r>
    </w:p>
    <w:p w:rsidR="00D10CD5" w:rsidRPr="00CE2F27" w:rsidRDefault="00D10CD5">
      <w:pPr>
        <w:spacing w:before="240" w:after="240" w:line="256" w:lineRule="auto"/>
        <w:jc w:val="both"/>
        <w:rPr>
          <w:b/>
          <w:color w:val="FF0000"/>
          <w:sz w:val="24"/>
          <w:szCs w:val="24"/>
        </w:rPr>
      </w:pPr>
    </w:p>
    <w:p w:rsidR="00D10CD5" w:rsidRPr="00CE2F27" w:rsidRDefault="00322B0B">
      <w:pPr>
        <w:spacing w:before="240" w:after="240" w:line="256" w:lineRule="auto"/>
        <w:jc w:val="both"/>
        <w:rPr>
          <w:sz w:val="24"/>
          <w:szCs w:val="24"/>
        </w:rPr>
      </w:pPr>
      <w:r w:rsidRPr="00CE2F27">
        <w:rPr>
          <w:sz w:val="24"/>
          <w:szCs w:val="24"/>
        </w:rPr>
        <w:t xml:space="preserve"> </w:t>
      </w:r>
    </w:p>
    <w:p w:rsidR="00D10CD5" w:rsidRPr="00CE2F27" w:rsidRDefault="00322B0B">
      <w:pPr>
        <w:spacing w:before="240" w:after="240" w:line="256" w:lineRule="auto"/>
        <w:jc w:val="both"/>
        <w:rPr>
          <w:sz w:val="24"/>
          <w:szCs w:val="24"/>
        </w:rPr>
      </w:pPr>
      <w:r w:rsidRPr="00CE2F27">
        <w:rPr>
          <w:sz w:val="24"/>
          <w:szCs w:val="24"/>
        </w:rPr>
        <w:t>Local e data:</w:t>
      </w:r>
    </w:p>
    <w:p w:rsidR="00D10CD5" w:rsidRPr="00CE2F27" w:rsidRDefault="00322B0B">
      <w:pPr>
        <w:spacing w:before="240" w:after="240" w:line="256" w:lineRule="auto"/>
        <w:jc w:val="both"/>
        <w:rPr>
          <w:sz w:val="24"/>
          <w:szCs w:val="24"/>
        </w:rPr>
      </w:pPr>
      <w:r w:rsidRPr="00CE2F27">
        <w:rPr>
          <w:sz w:val="24"/>
          <w:szCs w:val="24"/>
        </w:rPr>
        <w:t xml:space="preserve"> </w:t>
      </w:r>
    </w:p>
    <w:p w:rsidR="00D10CD5" w:rsidRPr="00CE2F27" w:rsidRDefault="00322B0B">
      <w:pPr>
        <w:spacing w:before="240" w:after="240" w:line="256" w:lineRule="auto"/>
        <w:jc w:val="both"/>
        <w:rPr>
          <w:sz w:val="24"/>
          <w:szCs w:val="24"/>
        </w:rPr>
      </w:pPr>
      <w:r w:rsidRPr="00CE2F27">
        <w:rPr>
          <w:sz w:val="24"/>
          <w:szCs w:val="24"/>
        </w:rPr>
        <w:t>Assinatura</w:t>
      </w:r>
    </w:p>
    <w:p w:rsidR="00D10CD5" w:rsidRPr="00CE2F27" w:rsidRDefault="00322B0B">
      <w:pPr>
        <w:spacing w:before="240" w:after="240" w:line="256" w:lineRule="auto"/>
        <w:jc w:val="both"/>
        <w:rPr>
          <w:sz w:val="24"/>
          <w:szCs w:val="24"/>
        </w:rPr>
      </w:pPr>
      <w:r w:rsidRPr="00CE2F27">
        <w:rPr>
          <w:sz w:val="24"/>
          <w:szCs w:val="24"/>
        </w:rPr>
        <w:t xml:space="preserve"> </w:t>
      </w:r>
    </w:p>
    <w:p w:rsidR="00D10CD5" w:rsidRPr="00CE2F27" w:rsidRDefault="00322B0B">
      <w:pPr>
        <w:spacing w:before="240" w:after="240" w:line="256" w:lineRule="auto"/>
        <w:jc w:val="both"/>
        <w:rPr>
          <w:sz w:val="24"/>
          <w:szCs w:val="24"/>
        </w:rPr>
      </w:pPr>
      <w:r w:rsidRPr="00CE2F27">
        <w:rPr>
          <w:sz w:val="24"/>
          <w:szCs w:val="24"/>
        </w:rPr>
        <w:t>Responsável pela execução (proponente):</w:t>
      </w:r>
    </w:p>
    <w:p w:rsidR="00D10CD5" w:rsidRDefault="00D10CD5">
      <w:pPr>
        <w:spacing w:before="240" w:after="240" w:line="256" w:lineRule="auto"/>
        <w:jc w:val="both"/>
        <w:rPr>
          <w:sz w:val="24"/>
          <w:szCs w:val="24"/>
        </w:rPr>
      </w:pPr>
    </w:p>
    <w:p w:rsidR="00225719" w:rsidRDefault="00225719">
      <w:pPr>
        <w:spacing w:before="240" w:after="240" w:line="256" w:lineRule="auto"/>
        <w:jc w:val="both"/>
        <w:rPr>
          <w:sz w:val="24"/>
          <w:szCs w:val="24"/>
        </w:rPr>
      </w:pPr>
    </w:p>
    <w:p w:rsidR="00225719" w:rsidRDefault="00225719">
      <w:pPr>
        <w:spacing w:before="240" w:after="240" w:line="256" w:lineRule="auto"/>
        <w:jc w:val="both"/>
        <w:rPr>
          <w:sz w:val="24"/>
          <w:szCs w:val="24"/>
        </w:rPr>
      </w:pPr>
    </w:p>
    <w:p w:rsidR="00225719" w:rsidRPr="00CE2F27" w:rsidRDefault="00225719">
      <w:pPr>
        <w:spacing w:before="240" w:after="240" w:line="256" w:lineRule="auto"/>
        <w:jc w:val="both"/>
        <w:rPr>
          <w:sz w:val="24"/>
          <w:szCs w:val="24"/>
        </w:rPr>
      </w:pPr>
    </w:p>
    <w:p w:rsidR="00D10CD5" w:rsidRPr="00CE2F27" w:rsidRDefault="00225719">
      <w:pPr>
        <w:spacing w:before="240" w:after="240" w:line="256" w:lineRule="auto"/>
        <w:jc w:val="center"/>
        <w:rPr>
          <w:b/>
          <w:sz w:val="24"/>
          <w:szCs w:val="24"/>
        </w:rPr>
      </w:pPr>
      <w:r>
        <w:rPr>
          <w:b/>
          <w:sz w:val="24"/>
          <w:szCs w:val="24"/>
        </w:rPr>
        <w:lastRenderedPageBreak/>
        <w:t>ANEXO VI</w:t>
      </w:r>
    </w:p>
    <w:p w:rsidR="00D10CD5" w:rsidRPr="00CE2F27" w:rsidRDefault="00322B0B">
      <w:pPr>
        <w:spacing w:before="40" w:line="276" w:lineRule="auto"/>
        <w:ind w:right="40"/>
        <w:jc w:val="center"/>
        <w:rPr>
          <w:b/>
          <w:sz w:val="24"/>
          <w:szCs w:val="24"/>
        </w:rPr>
      </w:pPr>
      <w:r w:rsidRPr="00CE2F27">
        <w:rPr>
          <w:b/>
          <w:sz w:val="24"/>
          <w:szCs w:val="24"/>
        </w:rPr>
        <w:t xml:space="preserve">EDITAL DE </w:t>
      </w:r>
      <w:r w:rsidR="00225719">
        <w:rPr>
          <w:b/>
          <w:sz w:val="24"/>
          <w:szCs w:val="24"/>
        </w:rPr>
        <w:t>MULTILINGUAGENS</w:t>
      </w:r>
      <w:r w:rsidRPr="00CE2F27">
        <w:rPr>
          <w:b/>
          <w:sz w:val="24"/>
          <w:szCs w:val="24"/>
        </w:rPr>
        <w:t xml:space="preserve"> - LEI ALDIR BLANC PARÁ</w:t>
      </w:r>
    </w:p>
    <w:p w:rsidR="00D10CD5" w:rsidRPr="00CE2F27" w:rsidRDefault="00322B0B">
      <w:pPr>
        <w:spacing w:before="240" w:after="240" w:line="256" w:lineRule="auto"/>
        <w:jc w:val="center"/>
        <w:rPr>
          <w:sz w:val="24"/>
          <w:szCs w:val="24"/>
        </w:rPr>
      </w:pPr>
      <w:r w:rsidRPr="00CE2F27">
        <w:rPr>
          <w:b/>
          <w:color w:val="434343"/>
          <w:sz w:val="24"/>
          <w:szCs w:val="24"/>
        </w:rPr>
        <w:t>PLANO DE TRABALHO SIMPLIFICADO</w:t>
      </w:r>
    </w:p>
    <w:tbl>
      <w:tblPr>
        <w:tblStyle w:val="af9"/>
        <w:tblW w:w="10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10"/>
        <w:gridCol w:w="3735"/>
        <w:gridCol w:w="1725"/>
        <w:gridCol w:w="1335"/>
        <w:gridCol w:w="1875"/>
      </w:tblGrid>
      <w:tr w:rsidR="00D10CD5" w:rsidRPr="00CE2F27">
        <w:trPr>
          <w:trHeight w:val="590"/>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rPr>
                <w:sz w:val="24"/>
                <w:szCs w:val="24"/>
              </w:rPr>
            </w:pPr>
            <w:r w:rsidRPr="00CE2F27">
              <w:rPr>
                <w:b/>
                <w:sz w:val="24"/>
                <w:szCs w:val="24"/>
              </w:rPr>
              <w:t>Nº do Termo de Referência:</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line="276" w:lineRule="auto"/>
              <w:ind w:left="100" w:right="100"/>
              <w:rPr>
                <w:b/>
                <w:sz w:val="24"/>
                <w:szCs w:val="24"/>
              </w:rPr>
            </w:pPr>
            <w:r w:rsidRPr="00CE2F27">
              <w:rPr>
                <w:b/>
                <w:sz w:val="24"/>
                <w:szCs w:val="24"/>
              </w:rPr>
              <w:t>Concedente:</w:t>
            </w:r>
          </w:p>
        </w:tc>
      </w:tr>
      <w:tr w:rsidR="00D10CD5" w:rsidRPr="00CE2F27">
        <w:trPr>
          <w:trHeight w:val="515"/>
        </w:trPr>
        <w:tc>
          <w:tcPr>
            <w:tcW w:w="10380" w:type="dxa"/>
            <w:gridSpan w:val="5"/>
            <w:tcBorders>
              <w:top w:val="single" w:sz="4" w:space="0" w:color="000000"/>
              <w:left w:val="single" w:sz="4" w:space="0" w:color="000000"/>
              <w:bottom w:val="single" w:sz="4" w:space="0" w:color="000000"/>
              <w:right w:val="single" w:sz="4" w:space="0" w:color="000000"/>
            </w:tcBorders>
            <w:shd w:val="clear" w:color="auto" w:fill="99CCFF"/>
            <w:tcMar>
              <w:top w:w="100" w:type="dxa"/>
              <w:left w:w="80" w:type="dxa"/>
              <w:bottom w:w="100" w:type="dxa"/>
              <w:right w:w="80" w:type="dxa"/>
            </w:tcMar>
          </w:tcPr>
          <w:p w:rsidR="00D10CD5" w:rsidRPr="00CE2F27" w:rsidRDefault="00322B0B">
            <w:pPr>
              <w:spacing w:before="160"/>
              <w:ind w:left="100" w:right="100"/>
              <w:rPr>
                <w:b/>
                <w:sz w:val="24"/>
                <w:szCs w:val="24"/>
              </w:rPr>
            </w:pPr>
            <w:r w:rsidRPr="00CE2F27">
              <w:rPr>
                <w:b/>
                <w:sz w:val="24"/>
                <w:szCs w:val="24"/>
              </w:rPr>
              <w:t>I - IDENTIFICAÇÃO DO PARCEIRO INTERESSADO</w:t>
            </w:r>
          </w:p>
        </w:tc>
      </w:tr>
      <w:tr w:rsidR="00D10CD5" w:rsidRPr="00CE2F27">
        <w:trPr>
          <w:trHeight w:val="500"/>
        </w:trPr>
        <w:tc>
          <w:tcPr>
            <w:tcW w:w="10380" w:type="dxa"/>
            <w:gridSpan w:val="5"/>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spacing w:before="160"/>
              <w:ind w:left="100" w:right="100"/>
              <w:rPr>
                <w:b/>
                <w:sz w:val="24"/>
                <w:szCs w:val="24"/>
                <w:u w:val="single"/>
              </w:rPr>
            </w:pPr>
            <w:r w:rsidRPr="00CE2F27">
              <w:rPr>
                <w:b/>
                <w:sz w:val="24"/>
                <w:szCs w:val="24"/>
                <w:u w:val="single"/>
              </w:rPr>
              <w:t>Proponente/Convenente</w:t>
            </w:r>
          </w:p>
        </w:tc>
      </w:tr>
      <w:tr w:rsidR="00D10CD5" w:rsidRPr="00CE2F27">
        <w:trPr>
          <w:trHeight w:val="572"/>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160"/>
              <w:ind w:left="100" w:right="100"/>
              <w:rPr>
                <w:b/>
                <w:sz w:val="24"/>
                <w:szCs w:val="24"/>
              </w:rPr>
            </w:pPr>
            <w:r w:rsidRPr="00CE2F27">
              <w:rPr>
                <w:b/>
                <w:sz w:val="24"/>
                <w:szCs w:val="24"/>
              </w:rPr>
              <w:t>Nome:</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322B0B">
            <w:pPr>
              <w:spacing w:before="160"/>
              <w:ind w:left="100" w:right="100"/>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160"/>
              <w:ind w:left="100" w:right="100"/>
              <w:rPr>
                <w:b/>
                <w:sz w:val="24"/>
                <w:szCs w:val="24"/>
              </w:rPr>
            </w:pPr>
            <w:r w:rsidRPr="00CE2F27">
              <w:rPr>
                <w:b/>
                <w:sz w:val="24"/>
                <w:szCs w:val="24"/>
              </w:rPr>
              <w:t>CPF/CNPJ:</w:t>
            </w:r>
          </w:p>
        </w:tc>
      </w:tr>
      <w:tr w:rsidR="00D10CD5" w:rsidRPr="00CE2F27">
        <w:trPr>
          <w:trHeight w:val="515"/>
        </w:trPr>
        <w:tc>
          <w:tcPr>
            <w:tcW w:w="10380" w:type="dxa"/>
            <w:gridSpan w:val="5"/>
            <w:tcBorders>
              <w:top w:val="single" w:sz="4" w:space="0" w:color="000000"/>
              <w:left w:val="single" w:sz="4" w:space="0" w:color="000000"/>
              <w:bottom w:val="single" w:sz="4" w:space="0" w:color="000000"/>
              <w:right w:val="single" w:sz="4" w:space="0" w:color="000000"/>
            </w:tcBorders>
            <w:shd w:val="clear" w:color="auto" w:fill="99CCFF"/>
            <w:tcMar>
              <w:top w:w="100" w:type="dxa"/>
              <w:left w:w="80" w:type="dxa"/>
              <w:bottom w:w="100" w:type="dxa"/>
              <w:right w:w="80" w:type="dxa"/>
            </w:tcMar>
          </w:tcPr>
          <w:p w:rsidR="00D10CD5" w:rsidRPr="00CE2F27" w:rsidRDefault="00322B0B">
            <w:pPr>
              <w:spacing w:before="160"/>
              <w:ind w:left="100" w:right="100"/>
              <w:rPr>
                <w:b/>
                <w:sz w:val="24"/>
                <w:szCs w:val="24"/>
              </w:rPr>
            </w:pPr>
            <w:r w:rsidRPr="00CE2F27">
              <w:rPr>
                <w:b/>
                <w:sz w:val="24"/>
                <w:szCs w:val="24"/>
              </w:rPr>
              <w:t>II - IDENTIFICAÇÃO DO PLANO DE TRABALHO</w:t>
            </w:r>
          </w:p>
        </w:tc>
      </w:tr>
      <w:tr w:rsidR="00D10CD5" w:rsidRPr="00CE2F27">
        <w:trPr>
          <w:trHeight w:val="1143"/>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rPr>
                <w:b/>
                <w:sz w:val="24"/>
                <w:szCs w:val="24"/>
              </w:rPr>
            </w:pPr>
            <w:r w:rsidRPr="00CE2F27">
              <w:rPr>
                <w:b/>
                <w:sz w:val="24"/>
                <w:szCs w:val="24"/>
              </w:rPr>
              <w:t>Valor:</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322B0B">
            <w:pPr>
              <w:spacing w:before="160"/>
              <w:ind w:left="100" w:right="100"/>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right="100"/>
              <w:rPr>
                <w:b/>
                <w:sz w:val="24"/>
                <w:szCs w:val="24"/>
              </w:rPr>
            </w:pPr>
            <w:r w:rsidRPr="00CE2F27">
              <w:rPr>
                <w:b/>
                <w:sz w:val="24"/>
                <w:szCs w:val="24"/>
              </w:rPr>
              <w:t>Data do Plano de Trabalho (data da inscrição):</w:t>
            </w:r>
          </w:p>
        </w:tc>
      </w:tr>
      <w:tr w:rsidR="00D10CD5" w:rsidRPr="00CE2F27">
        <w:trPr>
          <w:trHeight w:val="515"/>
        </w:trPr>
        <w:tc>
          <w:tcPr>
            <w:tcW w:w="10380" w:type="dxa"/>
            <w:gridSpan w:val="5"/>
            <w:tcBorders>
              <w:top w:val="single" w:sz="4" w:space="0" w:color="000000"/>
              <w:left w:val="single" w:sz="4" w:space="0" w:color="000000"/>
              <w:bottom w:val="single" w:sz="4" w:space="0" w:color="000000"/>
              <w:right w:val="single" w:sz="4" w:space="0" w:color="000000"/>
            </w:tcBorders>
            <w:shd w:val="clear" w:color="auto" w:fill="99CCFF"/>
            <w:tcMar>
              <w:top w:w="100" w:type="dxa"/>
              <w:left w:w="80" w:type="dxa"/>
              <w:bottom w:w="100" w:type="dxa"/>
              <w:right w:w="80" w:type="dxa"/>
            </w:tcMar>
          </w:tcPr>
          <w:p w:rsidR="00D10CD5" w:rsidRPr="00CE2F27" w:rsidRDefault="00322B0B">
            <w:pPr>
              <w:spacing w:before="160"/>
              <w:ind w:left="100" w:right="100"/>
              <w:rPr>
                <w:b/>
                <w:sz w:val="24"/>
                <w:szCs w:val="24"/>
              </w:rPr>
            </w:pPr>
            <w:r w:rsidRPr="00CE2F27">
              <w:rPr>
                <w:b/>
                <w:sz w:val="24"/>
                <w:szCs w:val="24"/>
              </w:rPr>
              <w:t>III - IDENTIFICAÇÃO DO OBJETO A SER EXECUTADO</w:t>
            </w:r>
          </w:p>
        </w:tc>
      </w:tr>
      <w:tr w:rsidR="00D10CD5" w:rsidRPr="00CE2F27">
        <w:trPr>
          <w:trHeight w:val="604"/>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rPr>
                <w:b/>
                <w:sz w:val="24"/>
                <w:szCs w:val="24"/>
              </w:rPr>
            </w:pPr>
            <w:r w:rsidRPr="00CE2F27">
              <w:rPr>
                <w:b/>
                <w:sz w:val="24"/>
                <w:szCs w:val="24"/>
              </w:rPr>
              <w:t>Nome do projeto:</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ind w:right="100"/>
              <w:rPr>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rPr>
                <w:b/>
                <w:sz w:val="24"/>
                <w:szCs w:val="24"/>
              </w:rPr>
            </w:pPr>
            <w:r w:rsidRPr="00CE2F27">
              <w:rPr>
                <w:b/>
                <w:sz w:val="24"/>
                <w:szCs w:val="24"/>
              </w:rPr>
              <w:t>Nº de inscrição:</w:t>
            </w:r>
          </w:p>
        </w:tc>
      </w:tr>
      <w:tr w:rsidR="00D10CD5" w:rsidRPr="00CE2F27">
        <w:trPr>
          <w:trHeight w:val="48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rPr>
                <w:b/>
                <w:sz w:val="24"/>
                <w:szCs w:val="24"/>
              </w:rPr>
            </w:pPr>
            <w:r w:rsidRPr="00CE2F27">
              <w:rPr>
                <w:b/>
                <w:sz w:val="24"/>
                <w:szCs w:val="24"/>
              </w:rPr>
              <w:t>Objeto:</w:t>
            </w:r>
          </w:p>
        </w:tc>
        <w:tc>
          <w:tcPr>
            <w:tcW w:w="867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322B0B">
            <w:pPr>
              <w:spacing w:before="240"/>
              <w:ind w:left="100" w:right="100"/>
              <w:rPr>
                <w:sz w:val="24"/>
                <w:szCs w:val="24"/>
              </w:rPr>
            </w:pPr>
            <w:r w:rsidRPr="00CE2F27">
              <w:rPr>
                <w:sz w:val="24"/>
                <w:szCs w:val="24"/>
              </w:rPr>
              <w:t xml:space="preserve"> </w:t>
            </w:r>
          </w:p>
        </w:tc>
      </w:tr>
      <w:tr w:rsidR="00D10CD5" w:rsidRPr="00CE2F27">
        <w:trPr>
          <w:trHeight w:val="926"/>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rPr>
                <w:b/>
                <w:sz w:val="24"/>
                <w:szCs w:val="24"/>
              </w:rPr>
            </w:pPr>
            <w:r w:rsidRPr="00CE2F27">
              <w:rPr>
                <w:b/>
                <w:sz w:val="24"/>
                <w:szCs w:val="24"/>
              </w:rPr>
              <w:t>Público-Alvo:</w:t>
            </w:r>
          </w:p>
        </w:tc>
        <w:tc>
          <w:tcPr>
            <w:tcW w:w="867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322B0B">
            <w:pPr>
              <w:spacing w:before="240"/>
              <w:ind w:left="100" w:right="100"/>
              <w:rPr>
                <w:sz w:val="24"/>
                <w:szCs w:val="24"/>
              </w:rPr>
            </w:pPr>
            <w:r w:rsidRPr="00CE2F27">
              <w:rPr>
                <w:sz w:val="24"/>
                <w:szCs w:val="24"/>
              </w:rPr>
              <w:t xml:space="preserve"> </w:t>
            </w:r>
          </w:p>
        </w:tc>
      </w:tr>
      <w:tr w:rsidR="00D10CD5" w:rsidRPr="00CE2F27">
        <w:trPr>
          <w:trHeight w:val="585"/>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ind w:left="100" w:right="100"/>
              <w:jc w:val="center"/>
              <w:rPr>
                <w:b/>
                <w:sz w:val="24"/>
                <w:szCs w:val="24"/>
              </w:rPr>
            </w:pPr>
            <w:r w:rsidRPr="00CE2F27">
              <w:rPr>
                <w:b/>
                <w:sz w:val="24"/>
                <w:szCs w:val="24"/>
              </w:rPr>
              <w:t>ITEM</w:t>
            </w:r>
          </w:p>
        </w:tc>
        <w:tc>
          <w:tcPr>
            <w:tcW w:w="37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ind w:left="100" w:right="100"/>
              <w:jc w:val="center"/>
              <w:rPr>
                <w:b/>
                <w:sz w:val="24"/>
                <w:szCs w:val="24"/>
              </w:rPr>
            </w:pPr>
            <w:r w:rsidRPr="00CE2F27">
              <w:rPr>
                <w:b/>
                <w:sz w:val="24"/>
                <w:szCs w:val="24"/>
              </w:rPr>
              <w:t>DESCRIÇÃO</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QUANTIDADE</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VALOR UNITÁRIO</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VALOR TOTAL</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1.1</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1.2</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1.3</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1.4</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lastRenderedPageBreak/>
              <w:t xml:space="preserve"> 1.5</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1.6</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sz w:val="24"/>
                <w:szCs w:val="24"/>
              </w:rPr>
            </w:pPr>
            <w:r w:rsidRPr="00CE2F27">
              <w:rPr>
                <w:sz w:val="24"/>
                <w:szCs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sz w:val="24"/>
                <w:szCs w:val="24"/>
              </w:rPr>
            </w:pPr>
            <w:r w:rsidRPr="00CE2F27">
              <w:rPr>
                <w:sz w:val="24"/>
                <w:szCs w:val="24"/>
              </w:rPr>
              <w:t xml:space="preserve"> </w:t>
            </w:r>
          </w:p>
        </w:tc>
      </w:tr>
      <w:tr w:rsidR="00D10CD5" w:rsidRPr="00CE2F27">
        <w:trPr>
          <w:trHeight w:val="45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b/>
                <w:sz w:val="24"/>
                <w:szCs w:val="24"/>
              </w:rPr>
            </w:pPr>
            <w:r w:rsidRPr="00CE2F27">
              <w:rPr>
                <w:b/>
                <w:sz w:val="24"/>
                <w:szCs w:val="24"/>
              </w:rPr>
              <w:t>TOTAL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line="276" w:lineRule="auto"/>
              <w:ind w:left="100" w:right="100"/>
              <w:jc w:val="center"/>
              <w:rPr>
                <w:b/>
                <w:sz w:val="24"/>
                <w:szCs w:val="24"/>
              </w:rPr>
            </w:pPr>
            <w:r w:rsidRPr="00CE2F27">
              <w:rPr>
                <w:b/>
                <w:sz w:val="24"/>
                <w:szCs w:val="24"/>
              </w:rPr>
              <w:t xml:space="preserve"> </w:t>
            </w:r>
          </w:p>
        </w:tc>
      </w:tr>
      <w:tr w:rsidR="00D10CD5" w:rsidRPr="00CE2F27">
        <w:trPr>
          <w:trHeight w:val="48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ind w:left="100" w:right="100"/>
              <w:jc w:val="center"/>
              <w:rPr>
                <w:b/>
                <w:sz w:val="24"/>
                <w:szCs w:val="24"/>
              </w:rPr>
            </w:pPr>
            <w:r w:rsidRPr="00CE2F27">
              <w:rPr>
                <w:b/>
                <w:sz w:val="24"/>
                <w:szCs w:val="24"/>
              </w:rPr>
              <w:t>VALOR GLOBAL DO PLANO DE TRABALHO</w:t>
            </w:r>
          </w:p>
        </w:tc>
        <w:tc>
          <w:tcPr>
            <w:tcW w:w="4935"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322B0B">
            <w:pPr>
              <w:spacing w:line="276" w:lineRule="auto"/>
              <w:ind w:left="100" w:right="100"/>
              <w:rPr>
                <w:sz w:val="24"/>
                <w:szCs w:val="24"/>
              </w:rPr>
            </w:pPr>
            <w:r w:rsidRPr="00CE2F27">
              <w:rPr>
                <w:sz w:val="24"/>
                <w:szCs w:val="24"/>
              </w:rPr>
              <w:t xml:space="preserve"> </w:t>
            </w:r>
          </w:p>
        </w:tc>
      </w:tr>
      <w:tr w:rsidR="00D10CD5" w:rsidRPr="00CE2F27">
        <w:trPr>
          <w:trHeight w:val="710"/>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jc w:val="center"/>
              <w:rPr>
                <w:b/>
                <w:sz w:val="24"/>
                <w:szCs w:val="24"/>
                <w:u w:val="single"/>
              </w:rPr>
            </w:pPr>
            <w:r w:rsidRPr="00CE2F27">
              <w:rPr>
                <w:b/>
                <w:sz w:val="24"/>
                <w:szCs w:val="24"/>
                <w:u w:val="single"/>
              </w:rPr>
              <w:t>ASSINATURA DO PROPONENTE</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spacing w:before="240" w:after="240" w:line="256" w:lineRule="auto"/>
              <w:ind w:left="100" w:right="100"/>
              <w:rPr>
                <w:sz w:val="24"/>
                <w:szCs w:val="24"/>
              </w:rPr>
            </w:pPr>
          </w:p>
        </w:tc>
        <w:tc>
          <w:tcPr>
            <w:tcW w:w="32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spacing w:before="240" w:after="240" w:line="256" w:lineRule="auto"/>
              <w:ind w:left="100" w:right="100"/>
              <w:rPr>
                <w:sz w:val="24"/>
                <w:szCs w:val="24"/>
              </w:rPr>
            </w:pPr>
          </w:p>
        </w:tc>
      </w:tr>
      <w:tr w:rsidR="00D10CD5" w:rsidRPr="00CE2F27">
        <w:trPr>
          <w:trHeight w:val="96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jc w:val="center"/>
              <w:rPr>
                <w:b/>
                <w:sz w:val="24"/>
                <w:szCs w:val="24"/>
              </w:rPr>
            </w:pPr>
            <w:r w:rsidRPr="00CE2F27">
              <w:rPr>
                <w:b/>
                <w:sz w:val="24"/>
                <w:szCs w:val="24"/>
              </w:rPr>
              <w:t>_______________________, _______/_______/_______</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c>
          <w:tcPr>
            <w:tcW w:w="32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r>
      <w:tr w:rsidR="00D10CD5" w:rsidRPr="00CE2F27">
        <w:trPr>
          <w:trHeight w:val="51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jc w:val="center"/>
              <w:rPr>
                <w:b/>
                <w:sz w:val="24"/>
                <w:szCs w:val="24"/>
              </w:rPr>
            </w:pPr>
            <w:r w:rsidRPr="00CE2F27">
              <w:rPr>
                <w:b/>
                <w:sz w:val="24"/>
                <w:szCs w:val="24"/>
              </w:rPr>
              <w:t>Local, dia/mês/ano</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c>
          <w:tcPr>
            <w:tcW w:w="32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r>
      <w:tr w:rsidR="00D10CD5" w:rsidRPr="00CE2F27">
        <w:trPr>
          <w:trHeight w:val="96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jc w:val="center"/>
              <w:rPr>
                <w:b/>
                <w:sz w:val="24"/>
                <w:szCs w:val="24"/>
              </w:rPr>
            </w:pPr>
            <w:r w:rsidRPr="00CE2F27">
              <w:rPr>
                <w:b/>
                <w:sz w:val="24"/>
                <w:szCs w:val="24"/>
              </w:rPr>
              <w:t>_____________________________________</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c>
          <w:tcPr>
            <w:tcW w:w="32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r>
      <w:tr w:rsidR="00D10CD5" w:rsidRPr="00CE2F27">
        <w:trPr>
          <w:trHeight w:val="515"/>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D10CD5" w:rsidRPr="00CE2F27" w:rsidRDefault="00322B0B">
            <w:pPr>
              <w:spacing w:before="240"/>
              <w:ind w:left="100" w:right="100"/>
              <w:jc w:val="center"/>
              <w:rPr>
                <w:b/>
                <w:sz w:val="24"/>
                <w:szCs w:val="24"/>
              </w:rPr>
            </w:pPr>
            <w:r w:rsidRPr="00CE2F27">
              <w:rPr>
                <w:b/>
                <w:sz w:val="24"/>
                <w:szCs w:val="24"/>
              </w:rPr>
              <w:t>Representante do Proponente</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c>
          <w:tcPr>
            <w:tcW w:w="32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D10CD5" w:rsidRPr="00CE2F27" w:rsidRDefault="00D10CD5">
            <w:pPr>
              <w:pBdr>
                <w:top w:val="nil"/>
                <w:left w:val="nil"/>
                <w:bottom w:val="nil"/>
                <w:right w:val="nil"/>
                <w:between w:val="nil"/>
              </w:pBdr>
              <w:spacing w:line="276" w:lineRule="auto"/>
              <w:rPr>
                <w:b/>
                <w:sz w:val="24"/>
                <w:szCs w:val="24"/>
              </w:rPr>
            </w:pPr>
          </w:p>
        </w:tc>
      </w:tr>
    </w:tbl>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47" w:after="120" w:line="360" w:lineRule="auto"/>
        <w:ind w:right="80"/>
        <w:rPr>
          <w:sz w:val="24"/>
          <w:szCs w:val="24"/>
        </w:rPr>
      </w:pPr>
    </w:p>
    <w:p w:rsidR="00D10CD5" w:rsidRPr="00CE2F27" w:rsidRDefault="00D10CD5">
      <w:pPr>
        <w:spacing w:before="240" w:after="240" w:line="256" w:lineRule="auto"/>
        <w:jc w:val="center"/>
        <w:rPr>
          <w:b/>
          <w:color w:val="434343"/>
          <w:sz w:val="24"/>
          <w:szCs w:val="24"/>
        </w:rPr>
      </w:pPr>
    </w:p>
    <w:p w:rsidR="00D10CD5" w:rsidRPr="00CE2F27" w:rsidRDefault="00D10CD5">
      <w:pPr>
        <w:spacing w:before="240" w:after="240" w:line="256" w:lineRule="auto"/>
        <w:jc w:val="center"/>
        <w:rPr>
          <w:b/>
          <w:color w:val="434343"/>
          <w:sz w:val="24"/>
          <w:szCs w:val="24"/>
        </w:rPr>
      </w:pPr>
    </w:p>
    <w:p w:rsidR="00D10CD5" w:rsidRPr="00CE2F27" w:rsidRDefault="00D10CD5">
      <w:pPr>
        <w:spacing w:before="240" w:after="240" w:line="256" w:lineRule="auto"/>
        <w:jc w:val="center"/>
        <w:rPr>
          <w:b/>
          <w:color w:val="434343"/>
          <w:sz w:val="24"/>
          <w:szCs w:val="24"/>
        </w:rPr>
      </w:pPr>
    </w:p>
    <w:p w:rsidR="00D10CD5" w:rsidRPr="00CE2F27" w:rsidRDefault="00D10CD5">
      <w:pPr>
        <w:spacing w:before="240" w:after="240" w:line="256" w:lineRule="auto"/>
        <w:jc w:val="center"/>
        <w:rPr>
          <w:b/>
          <w:color w:val="434343"/>
          <w:sz w:val="24"/>
          <w:szCs w:val="24"/>
        </w:rPr>
      </w:pPr>
    </w:p>
    <w:p w:rsidR="00D10CD5" w:rsidRPr="00CE2F27" w:rsidRDefault="00D10CD5">
      <w:pPr>
        <w:spacing w:before="240" w:after="240" w:line="256" w:lineRule="auto"/>
        <w:jc w:val="center"/>
        <w:rPr>
          <w:b/>
          <w:color w:val="434343"/>
          <w:sz w:val="24"/>
          <w:szCs w:val="24"/>
        </w:rPr>
      </w:pPr>
    </w:p>
    <w:p w:rsidR="00D10CD5" w:rsidRPr="00CE2F27" w:rsidRDefault="00225719">
      <w:pPr>
        <w:spacing w:before="240" w:after="240" w:line="256" w:lineRule="auto"/>
        <w:jc w:val="center"/>
        <w:rPr>
          <w:b/>
          <w:color w:val="434343"/>
          <w:sz w:val="24"/>
          <w:szCs w:val="24"/>
        </w:rPr>
      </w:pPr>
      <w:r>
        <w:rPr>
          <w:b/>
          <w:color w:val="434343"/>
          <w:sz w:val="24"/>
          <w:szCs w:val="24"/>
        </w:rPr>
        <w:lastRenderedPageBreak/>
        <w:t>ANEXO VII</w:t>
      </w:r>
    </w:p>
    <w:p w:rsidR="00D10CD5" w:rsidRPr="00CE2F27" w:rsidRDefault="00322B0B">
      <w:pPr>
        <w:spacing w:before="40" w:line="276" w:lineRule="auto"/>
        <w:ind w:right="40"/>
        <w:jc w:val="center"/>
        <w:rPr>
          <w:b/>
          <w:sz w:val="24"/>
          <w:szCs w:val="24"/>
        </w:rPr>
      </w:pPr>
      <w:r w:rsidRPr="00CE2F27">
        <w:rPr>
          <w:b/>
          <w:sz w:val="24"/>
          <w:szCs w:val="24"/>
        </w:rPr>
        <w:t xml:space="preserve">EDITAL DE  </w:t>
      </w:r>
      <w:r w:rsidR="00225719">
        <w:rPr>
          <w:b/>
          <w:sz w:val="24"/>
          <w:szCs w:val="24"/>
        </w:rPr>
        <w:t>MULTILINGUAGENS</w:t>
      </w:r>
      <w:r w:rsidRPr="00CE2F27">
        <w:rPr>
          <w:b/>
          <w:sz w:val="24"/>
          <w:szCs w:val="24"/>
        </w:rPr>
        <w:t xml:space="preserve"> - LEI ALDIR BLANC PARÁ</w:t>
      </w:r>
    </w:p>
    <w:p w:rsidR="00D10CD5" w:rsidRPr="00CE2F27" w:rsidRDefault="00322B0B">
      <w:pPr>
        <w:widowControl/>
        <w:pBdr>
          <w:top w:val="nil"/>
          <w:left w:val="nil"/>
          <w:bottom w:val="nil"/>
          <w:right w:val="nil"/>
          <w:between w:val="nil"/>
        </w:pBdr>
        <w:jc w:val="center"/>
        <w:rPr>
          <w:rFonts w:eastAsia="Calibri"/>
          <w:b/>
          <w:color w:val="000000"/>
          <w:sz w:val="24"/>
          <w:szCs w:val="24"/>
          <w:u w:val="single"/>
        </w:rPr>
      </w:pPr>
      <w:bookmarkStart w:id="15" w:name="_heading=h.90ugfi31ggtb" w:colFirst="0" w:colLast="0"/>
      <w:bookmarkEnd w:id="15"/>
      <w:r w:rsidRPr="00CE2F27">
        <w:rPr>
          <w:rFonts w:eastAsia="Calibri"/>
          <w:b/>
          <w:color w:val="000000"/>
          <w:sz w:val="24"/>
          <w:szCs w:val="24"/>
          <w:u w:val="single"/>
        </w:rPr>
        <w:t>TERMO DE AUTORIZAÇÃO DE USO DE IMAGEM</w:t>
      </w:r>
    </w:p>
    <w:p w:rsidR="00D10CD5" w:rsidRPr="00CE2F27" w:rsidRDefault="00D10CD5">
      <w:pPr>
        <w:spacing w:before="240" w:after="240" w:line="256" w:lineRule="auto"/>
        <w:jc w:val="both"/>
        <w:rPr>
          <w:sz w:val="24"/>
          <w:szCs w:val="24"/>
        </w:rPr>
      </w:pPr>
    </w:p>
    <w:p w:rsidR="00D10CD5" w:rsidRPr="00CE2F27" w:rsidRDefault="00322B0B">
      <w:pPr>
        <w:spacing w:before="240" w:after="240" w:line="256" w:lineRule="auto"/>
        <w:ind w:left="360"/>
        <w:jc w:val="both"/>
        <w:rPr>
          <w:sz w:val="24"/>
          <w:szCs w:val="24"/>
        </w:rPr>
      </w:pPr>
      <w:r w:rsidRPr="00CE2F27">
        <w:rPr>
          <w:sz w:val="24"/>
          <w:szCs w:val="24"/>
        </w:rPr>
        <w:t>AUTORIZANTE:</w:t>
      </w:r>
    </w:p>
    <w:p w:rsidR="00D10CD5" w:rsidRPr="00CE2F27" w:rsidRDefault="00322B0B">
      <w:pPr>
        <w:spacing w:before="240" w:after="240" w:line="256" w:lineRule="auto"/>
        <w:ind w:left="360"/>
        <w:jc w:val="both"/>
        <w:rPr>
          <w:sz w:val="24"/>
          <w:szCs w:val="24"/>
        </w:rPr>
      </w:pPr>
      <w:r w:rsidRPr="00CE2F27">
        <w:rPr>
          <w:sz w:val="24"/>
          <w:szCs w:val="24"/>
        </w:rPr>
        <w:t xml:space="preserve">Nome: </w:t>
      </w:r>
    </w:p>
    <w:p w:rsidR="00D10CD5" w:rsidRPr="00CE2F27" w:rsidRDefault="00322B0B">
      <w:pPr>
        <w:spacing w:before="240" w:after="240" w:line="256" w:lineRule="auto"/>
        <w:ind w:left="360"/>
        <w:jc w:val="both"/>
        <w:rPr>
          <w:sz w:val="24"/>
          <w:szCs w:val="24"/>
        </w:rPr>
      </w:pPr>
      <w:r w:rsidRPr="00CE2F27">
        <w:rPr>
          <w:sz w:val="24"/>
          <w:szCs w:val="24"/>
        </w:rPr>
        <w:t xml:space="preserve">Nacionalidade: Brasileira                         </w:t>
      </w:r>
      <w:r w:rsidRPr="00CE2F27">
        <w:rPr>
          <w:sz w:val="24"/>
          <w:szCs w:val="24"/>
        </w:rPr>
        <w:tab/>
        <w:t>Estado Civil:</w:t>
      </w:r>
    </w:p>
    <w:p w:rsidR="00D10CD5" w:rsidRPr="00CE2F27" w:rsidRDefault="00322B0B">
      <w:pPr>
        <w:spacing w:before="240" w:after="240" w:line="256" w:lineRule="auto"/>
        <w:ind w:left="360"/>
        <w:jc w:val="both"/>
        <w:rPr>
          <w:sz w:val="24"/>
          <w:szCs w:val="24"/>
        </w:rPr>
      </w:pPr>
      <w:r w:rsidRPr="00CE2F27">
        <w:rPr>
          <w:sz w:val="24"/>
          <w:szCs w:val="24"/>
        </w:rPr>
        <w:t xml:space="preserve">Portador do RG n.º:                                            CPF/MF n.º:  </w:t>
      </w:r>
    </w:p>
    <w:p w:rsidR="00D10CD5" w:rsidRPr="00CE2F27" w:rsidRDefault="00322B0B">
      <w:pPr>
        <w:spacing w:before="240" w:after="240" w:line="256" w:lineRule="auto"/>
        <w:ind w:left="360"/>
        <w:jc w:val="both"/>
        <w:rPr>
          <w:sz w:val="24"/>
          <w:szCs w:val="24"/>
        </w:rPr>
      </w:pPr>
      <w:r w:rsidRPr="00CE2F27">
        <w:rPr>
          <w:sz w:val="24"/>
          <w:szCs w:val="24"/>
        </w:rPr>
        <w:t xml:space="preserve">Residente: </w:t>
      </w:r>
    </w:p>
    <w:p w:rsidR="00D10CD5" w:rsidRPr="00CE2F27" w:rsidRDefault="00322B0B">
      <w:pPr>
        <w:spacing w:before="240" w:after="240" w:line="256" w:lineRule="auto"/>
        <w:ind w:left="360"/>
        <w:jc w:val="both"/>
        <w:rPr>
          <w:sz w:val="24"/>
          <w:szCs w:val="24"/>
        </w:rPr>
      </w:pPr>
      <w:r w:rsidRPr="00CE2F27">
        <w:rPr>
          <w:sz w:val="24"/>
          <w:szCs w:val="24"/>
        </w:rPr>
        <w:t xml:space="preserve">Bairro:                      CEP.:                      Cidade:             UF.: </w:t>
      </w:r>
    </w:p>
    <w:p w:rsidR="00D10CD5" w:rsidRPr="00CE2F27" w:rsidRDefault="00D10CD5">
      <w:pPr>
        <w:spacing w:before="240" w:after="240" w:line="256" w:lineRule="auto"/>
        <w:ind w:left="360"/>
        <w:jc w:val="both"/>
        <w:rPr>
          <w:sz w:val="24"/>
          <w:szCs w:val="24"/>
        </w:rPr>
      </w:pPr>
    </w:p>
    <w:p w:rsidR="00D10CD5" w:rsidRPr="00CE2F27" w:rsidRDefault="00322B0B">
      <w:pPr>
        <w:spacing w:before="240" w:after="240" w:line="256" w:lineRule="auto"/>
        <w:ind w:left="360"/>
        <w:jc w:val="both"/>
        <w:rPr>
          <w:sz w:val="24"/>
          <w:szCs w:val="24"/>
        </w:rPr>
      </w:pPr>
      <w:r w:rsidRPr="00CE2F27">
        <w:rPr>
          <w:sz w:val="24"/>
          <w:szCs w:val="24"/>
        </w:rPr>
        <w:t>AUTORIZADA:</w:t>
      </w:r>
    </w:p>
    <w:p w:rsidR="00D10CD5" w:rsidRPr="00CE2F27" w:rsidRDefault="00D10CD5">
      <w:pPr>
        <w:spacing w:before="240" w:after="240" w:line="256" w:lineRule="auto"/>
        <w:ind w:left="360"/>
        <w:jc w:val="both"/>
        <w:rPr>
          <w:sz w:val="24"/>
          <w:szCs w:val="24"/>
        </w:rPr>
      </w:pPr>
    </w:p>
    <w:p w:rsidR="00D10CD5" w:rsidRPr="00CE2F27" w:rsidRDefault="00322B0B">
      <w:pPr>
        <w:spacing w:before="240" w:after="240" w:line="256" w:lineRule="auto"/>
        <w:ind w:left="360"/>
        <w:jc w:val="both"/>
        <w:rPr>
          <w:sz w:val="24"/>
          <w:szCs w:val="24"/>
        </w:rPr>
      </w:pPr>
      <w:r w:rsidRPr="00CE2F27">
        <w:rPr>
          <w:sz w:val="24"/>
          <w:szCs w:val="24"/>
        </w:rPr>
        <w:t>O ESTADO DO PARÁ, através da SECRETARIA DE ESTADO DE CULTURA, criada pela Lei Nº 4.589, de 18 de novembro de 1975, e inscrita no CNPJ sob o Nº 05. 252.176/0001-54, localizada na Av. Magalhães Barata, 830, bairro São Braz, CEP.: 66.060-281, na cidade de Belém, Estado do Pará.</w:t>
      </w:r>
    </w:p>
    <w:p w:rsidR="00D10CD5" w:rsidRPr="00CE2F27" w:rsidRDefault="00D10CD5">
      <w:pPr>
        <w:spacing w:before="240" w:after="240" w:line="256" w:lineRule="auto"/>
        <w:ind w:left="360"/>
        <w:jc w:val="both"/>
        <w:rPr>
          <w:sz w:val="24"/>
          <w:szCs w:val="24"/>
        </w:rPr>
      </w:pPr>
    </w:p>
    <w:p w:rsidR="00D10CD5" w:rsidRPr="00CE2F27" w:rsidRDefault="00322B0B">
      <w:pPr>
        <w:spacing w:before="240" w:after="240" w:line="256" w:lineRule="auto"/>
        <w:ind w:left="360"/>
        <w:jc w:val="both"/>
        <w:rPr>
          <w:sz w:val="24"/>
          <w:szCs w:val="24"/>
        </w:rPr>
      </w:pPr>
      <w:r w:rsidRPr="00CE2F27">
        <w:rPr>
          <w:sz w:val="24"/>
          <w:szCs w:val="24"/>
        </w:rPr>
        <w:t>CLÁUSULA PRIMEIRA: O presente TERMO tem como objeto a autorização do uso de imagem do (a) AUTORIZANTE, que se declara desde já, ciente do inteiro teor do presente termo e concorda integralmente com suas disposições, não tendo nada a reclamar posteriormente.</w:t>
      </w:r>
    </w:p>
    <w:p w:rsidR="00D10CD5" w:rsidRPr="00CE2F27" w:rsidRDefault="00322B0B">
      <w:pPr>
        <w:spacing w:before="240" w:after="240" w:line="256" w:lineRule="auto"/>
        <w:ind w:left="360"/>
        <w:jc w:val="both"/>
        <w:rPr>
          <w:sz w:val="24"/>
          <w:szCs w:val="24"/>
        </w:rPr>
      </w:pPr>
      <w:r w:rsidRPr="00CE2F27">
        <w:rPr>
          <w:sz w:val="24"/>
          <w:szCs w:val="24"/>
        </w:rPr>
        <w:t>PARÁGRAFO PRIMEIRO: O AUTORIZANTE declara ser o único detentor de todos os direitos patrimoniais e morais referentes à imagem, cuja autorização de uso, é objeto do presente TERMO.</w:t>
      </w:r>
    </w:p>
    <w:p w:rsidR="00D10CD5" w:rsidRPr="00CE2F27" w:rsidRDefault="00322B0B">
      <w:pPr>
        <w:spacing w:before="240" w:after="240" w:line="256" w:lineRule="auto"/>
        <w:ind w:left="360"/>
        <w:jc w:val="both"/>
        <w:rPr>
          <w:sz w:val="24"/>
          <w:szCs w:val="24"/>
        </w:rPr>
      </w:pPr>
      <w:r w:rsidRPr="00CE2F27">
        <w:rPr>
          <w:sz w:val="24"/>
          <w:szCs w:val="24"/>
        </w:rPr>
        <w:t>PARÁGRAFO SEGUNDO: A autorização concedida neste TERMO abrange somente o uso especificado na cláusula seguinte.</w:t>
      </w:r>
    </w:p>
    <w:p w:rsidR="00D10CD5" w:rsidRPr="00CE2F27" w:rsidRDefault="00322B0B">
      <w:pPr>
        <w:spacing w:before="240" w:after="240" w:line="256" w:lineRule="auto"/>
        <w:ind w:left="360"/>
        <w:jc w:val="both"/>
        <w:rPr>
          <w:sz w:val="24"/>
          <w:szCs w:val="24"/>
        </w:rPr>
      </w:pPr>
      <w:r w:rsidRPr="00CE2F27">
        <w:rPr>
          <w:sz w:val="24"/>
          <w:szCs w:val="24"/>
        </w:rPr>
        <w:t>CLÁUSULA SEGUNDA: A presente autorização é concedida a título gratuito e não oneroso, abrangendo o uso da imagem acima mencionada em todo território nacional e no exterior, das seguintes formas:</w:t>
      </w:r>
    </w:p>
    <w:p w:rsidR="00D10CD5" w:rsidRPr="00CE2F27" w:rsidRDefault="00322B0B">
      <w:pPr>
        <w:spacing w:before="240" w:after="240" w:line="256" w:lineRule="auto"/>
        <w:ind w:left="360"/>
        <w:jc w:val="both"/>
        <w:rPr>
          <w:sz w:val="24"/>
          <w:szCs w:val="24"/>
        </w:rPr>
      </w:pPr>
      <w:r w:rsidRPr="00CE2F27">
        <w:rPr>
          <w:sz w:val="24"/>
          <w:szCs w:val="24"/>
        </w:rPr>
        <w:t>I-</w:t>
      </w:r>
      <w:r w:rsidRPr="00CE2F27">
        <w:rPr>
          <w:sz w:val="24"/>
          <w:szCs w:val="24"/>
        </w:rPr>
        <w:tab/>
        <w:t>outdoor;</w:t>
      </w:r>
    </w:p>
    <w:p w:rsidR="00D10CD5" w:rsidRPr="00CE2F27" w:rsidRDefault="00322B0B">
      <w:pPr>
        <w:spacing w:before="240" w:after="240" w:line="256" w:lineRule="auto"/>
        <w:ind w:left="360"/>
        <w:jc w:val="both"/>
        <w:rPr>
          <w:sz w:val="24"/>
          <w:szCs w:val="24"/>
        </w:rPr>
      </w:pPr>
      <w:r w:rsidRPr="00CE2F27">
        <w:rPr>
          <w:sz w:val="24"/>
          <w:szCs w:val="24"/>
        </w:rPr>
        <w:t>II-</w:t>
      </w:r>
      <w:r w:rsidRPr="00CE2F27">
        <w:rPr>
          <w:sz w:val="24"/>
          <w:szCs w:val="24"/>
        </w:rPr>
        <w:tab/>
        <w:t>busdoor;</w:t>
      </w:r>
    </w:p>
    <w:p w:rsidR="00D10CD5" w:rsidRPr="00CE2F27" w:rsidRDefault="00322B0B">
      <w:pPr>
        <w:spacing w:before="240" w:after="240" w:line="256" w:lineRule="auto"/>
        <w:ind w:left="360"/>
        <w:jc w:val="both"/>
        <w:rPr>
          <w:sz w:val="24"/>
          <w:szCs w:val="24"/>
        </w:rPr>
      </w:pPr>
      <w:r w:rsidRPr="00CE2F27">
        <w:rPr>
          <w:sz w:val="24"/>
          <w:szCs w:val="24"/>
        </w:rPr>
        <w:lastRenderedPageBreak/>
        <w:t>III-</w:t>
      </w:r>
      <w:r w:rsidRPr="00CE2F27">
        <w:rPr>
          <w:sz w:val="24"/>
          <w:szCs w:val="24"/>
        </w:rPr>
        <w:tab/>
        <w:t>folhetos em geral, encartes, mala direta, catálogo etc;</w:t>
      </w:r>
    </w:p>
    <w:p w:rsidR="00D10CD5" w:rsidRPr="00CE2F27" w:rsidRDefault="00322B0B">
      <w:pPr>
        <w:spacing w:before="240" w:after="240" w:line="256" w:lineRule="auto"/>
        <w:ind w:left="360"/>
        <w:jc w:val="both"/>
        <w:rPr>
          <w:sz w:val="24"/>
          <w:szCs w:val="24"/>
        </w:rPr>
      </w:pPr>
      <w:r w:rsidRPr="00CE2F27">
        <w:rPr>
          <w:sz w:val="24"/>
          <w:szCs w:val="24"/>
        </w:rPr>
        <w:t>IV-</w:t>
      </w:r>
      <w:r w:rsidRPr="00CE2F27">
        <w:rPr>
          <w:sz w:val="24"/>
          <w:szCs w:val="24"/>
        </w:rPr>
        <w:tab/>
        <w:t>folder de apresentação;</w:t>
      </w:r>
    </w:p>
    <w:p w:rsidR="00D10CD5" w:rsidRPr="00CE2F27" w:rsidRDefault="00322B0B">
      <w:pPr>
        <w:spacing w:before="240" w:after="240" w:line="256" w:lineRule="auto"/>
        <w:ind w:left="360"/>
        <w:jc w:val="both"/>
        <w:rPr>
          <w:sz w:val="24"/>
          <w:szCs w:val="24"/>
        </w:rPr>
      </w:pPr>
      <w:r w:rsidRPr="00CE2F27">
        <w:rPr>
          <w:sz w:val="24"/>
          <w:szCs w:val="24"/>
        </w:rPr>
        <w:t>V-</w:t>
      </w:r>
      <w:r w:rsidRPr="00CE2F27">
        <w:rPr>
          <w:sz w:val="24"/>
          <w:szCs w:val="24"/>
        </w:rPr>
        <w:tab/>
        <w:t>anúncios em revistas e jornais em geral;</w:t>
      </w:r>
    </w:p>
    <w:p w:rsidR="00D10CD5" w:rsidRPr="00CE2F27" w:rsidRDefault="00322B0B">
      <w:pPr>
        <w:spacing w:before="240" w:after="240" w:line="256" w:lineRule="auto"/>
        <w:ind w:left="360"/>
        <w:jc w:val="both"/>
        <w:rPr>
          <w:sz w:val="24"/>
          <w:szCs w:val="24"/>
        </w:rPr>
      </w:pPr>
      <w:r w:rsidRPr="00CE2F27">
        <w:rPr>
          <w:sz w:val="24"/>
          <w:szCs w:val="24"/>
        </w:rPr>
        <w:t>VI-</w:t>
      </w:r>
      <w:r w:rsidRPr="00CE2F27">
        <w:rPr>
          <w:sz w:val="24"/>
          <w:szCs w:val="24"/>
        </w:rPr>
        <w:tab/>
        <w:t xml:space="preserve">home page; </w:t>
      </w:r>
    </w:p>
    <w:p w:rsidR="00D10CD5" w:rsidRPr="00CE2F27" w:rsidRDefault="00322B0B">
      <w:pPr>
        <w:spacing w:before="240" w:after="240" w:line="256" w:lineRule="auto"/>
        <w:ind w:left="360"/>
        <w:jc w:val="both"/>
        <w:rPr>
          <w:sz w:val="24"/>
          <w:szCs w:val="24"/>
        </w:rPr>
      </w:pPr>
      <w:r w:rsidRPr="00CE2F27">
        <w:rPr>
          <w:sz w:val="24"/>
          <w:szCs w:val="24"/>
        </w:rPr>
        <w:t>VII-</w:t>
      </w:r>
      <w:r w:rsidRPr="00CE2F27">
        <w:rPr>
          <w:sz w:val="24"/>
          <w:szCs w:val="24"/>
        </w:rPr>
        <w:tab/>
        <w:t xml:space="preserve">cartazes; </w:t>
      </w:r>
    </w:p>
    <w:p w:rsidR="00D10CD5" w:rsidRPr="00CE2F27" w:rsidRDefault="00322B0B">
      <w:pPr>
        <w:spacing w:before="240" w:after="240" w:line="256" w:lineRule="auto"/>
        <w:ind w:left="360"/>
        <w:jc w:val="both"/>
        <w:rPr>
          <w:sz w:val="24"/>
          <w:szCs w:val="24"/>
        </w:rPr>
      </w:pPr>
      <w:r w:rsidRPr="00CE2F27">
        <w:rPr>
          <w:sz w:val="24"/>
          <w:szCs w:val="24"/>
        </w:rPr>
        <w:t>VIII-</w:t>
      </w:r>
      <w:r w:rsidRPr="00CE2F27">
        <w:rPr>
          <w:sz w:val="24"/>
          <w:szCs w:val="24"/>
        </w:rPr>
        <w:tab/>
        <w:t xml:space="preserve">back-light; </w:t>
      </w:r>
    </w:p>
    <w:p w:rsidR="00D10CD5" w:rsidRPr="00CE2F27" w:rsidRDefault="00322B0B">
      <w:pPr>
        <w:spacing w:before="240" w:after="240" w:line="256" w:lineRule="auto"/>
        <w:ind w:left="360"/>
        <w:jc w:val="both"/>
        <w:rPr>
          <w:sz w:val="24"/>
          <w:szCs w:val="24"/>
        </w:rPr>
      </w:pPr>
      <w:r w:rsidRPr="00CE2F27">
        <w:rPr>
          <w:sz w:val="24"/>
          <w:szCs w:val="24"/>
        </w:rPr>
        <w:t>IX-</w:t>
      </w:r>
      <w:r w:rsidRPr="00CE2F27">
        <w:rPr>
          <w:sz w:val="24"/>
          <w:szCs w:val="24"/>
        </w:rPr>
        <w:tab/>
        <w:t>mídia eletrônica, transmissão de palestra por web TV, painéis, vídeo-tapes, televisão, cinema, programa para rádio, entre outros.</w:t>
      </w:r>
    </w:p>
    <w:p w:rsidR="00D10CD5" w:rsidRPr="00CE2F27" w:rsidRDefault="00322B0B">
      <w:pPr>
        <w:spacing w:before="240" w:after="240" w:line="256" w:lineRule="auto"/>
        <w:ind w:left="360"/>
        <w:jc w:val="both"/>
        <w:rPr>
          <w:sz w:val="24"/>
          <w:szCs w:val="24"/>
        </w:rPr>
      </w:pPr>
      <w:r w:rsidRPr="00CE2F27">
        <w:rPr>
          <w:sz w:val="24"/>
          <w:szCs w:val="24"/>
        </w:rPr>
        <w:t>PARÁGRAFO ÚNICO: Fica autorizada, por meio do presente termo, a divulgação, menção, publicidade, de todo e qualquer produto de obra intelectual de propriedade do AUTORIZANTE, ligada a sua imagem, nos termos do art. 29 da Lei 9.610/1998, de forma gratuita e sem ônus.</w:t>
      </w:r>
    </w:p>
    <w:p w:rsidR="00D10CD5" w:rsidRPr="00CE2F27" w:rsidRDefault="00322B0B">
      <w:pPr>
        <w:spacing w:before="240" w:after="240" w:line="256" w:lineRule="auto"/>
        <w:ind w:left="360"/>
        <w:jc w:val="both"/>
        <w:rPr>
          <w:sz w:val="24"/>
          <w:szCs w:val="24"/>
        </w:rPr>
      </w:pPr>
      <w:r w:rsidRPr="00CE2F27">
        <w:rPr>
          <w:sz w:val="24"/>
          <w:szCs w:val="24"/>
        </w:rPr>
        <w:t xml:space="preserve">CLÁUSULA TERCEIRA: O AUTORIZADO poderá utilizar-se, ou ceder o uso aos Patrocinadores, da imagem do AUTORIZANTE de forma livre e desembaraçada, podendo agregá-la às campanhas publicitárias relativas exclusivamente ao </w:t>
      </w:r>
      <w:r w:rsidR="00225719">
        <w:rPr>
          <w:sz w:val="24"/>
          <w:szCs w:val="24"/>
        </w:rPr>
        <w:t>edital</w:t>
      </w:r>
      <w:r w:rsidRPr="00CE2F27">
        <w:rPr>
          <w:sz w:val="24"/>
          <w:szCs w:val="24"/>
        </w:rPr>
        <w:t>.</w:t>
      </w:r>
    </w:p>
    <w:p w:rsidR="00D10CD5" w:rsidRPr="00CE2F27" w:rsidRDefault="00322B0B">
      <w:pPr>
        <w:spacing w:before="240" w:after="240" w:line="256" w:lineRule="auto"/>
        <w:ind w:left="360"/>
        <w:jc w:val="both"/>
        <w:rPr>
          <w:sz w:val="24"/>
          <w:szCs w:val="24"/>
        </w:rPr>
      </w:pPr>
      <w:r w:rsidRPr="00CE2F27">
        <w:rPr>
          <w:sz w:val="24"/>
          <w:szCs w:val="24"/>
        </w:rPr>
        <w:t>CLÁUSULA QUARTA: Salvo se for exposto ao ridículo, nos termos do art. 17 do Código Civil Brasileiro, não terá o AUTORIZANTE direito a nenhum tipo de compensação, indenização, remuneração ou recompensa pela divulgação de sua imagem.</w:t>
      </w:r>
    </w:p>
    <w:p w:rsidR="00D10CD5" w:rsidRPr="00CE2F27" w:rsidRDefault="00322B0B">
      <w:pPr>
        <w:spacing w:before="240" w:after="240" w:line="256" w:lineRule="auto"/>
        <w:ind w:left="360"/>
        <w:jc w:val="both"/>
        <w:rPr>
          <w:sz w:val="24"/>
          <w:szCs w:val="24"/>
        </w:rPr>
      </w:pPr>
      <w:r w:rsidRPr="00CE2F27">
        <w:rPr>
          <w:sz w:val="24"/>
          <w:szCs w:val="24"/>
        </w:rPr>
        <w:t>CLÁUSULA QUINTA: Por esta ser a expressão da minha vontade declaro que AUTORIZO o uso acima descrito sem que nada haja a ser reclamado a título de direitos conexos à minha imagem ou a qualquer outro, tendo o presente termo força perante meus herdeiros e sucessores em geral.</w:t>
      </w:r>
    </w:p>
    <w:p w:rsidR="00D10CD5" w:rsidRPr="00CE2F27" w:rsidRDefault="00322B0B">
      <w:pPr>
        <w:spacing w:before="240" w:after="240" w:line="256" w:lineRule="auto"/>
        <w:ind w:left="360"/>
        <w:jc w:val="both"/>
        <w:rPr>
          <w:sz w:val="24"/>
          <w:szCs w:val="24"/>
        </w:rPr>
      </w:pPr>
      <w:r w:rsidRPr="00CE2F27">
        <w:rPr>
          <w:sz w:val="24"/>
          <w:szCs w:val="24"/>
        </w:rPr>
        <w:t>CLÁUSULA SEXTA: Fica eleito o foro de Belém para dirimir as dúvidas que venham a ocorrer, oriundas da execução do presente instrumento.</w:t>
      </w:r>
    </w:p>
    <w:p w:rsidR="00D10CD5" w:rsidRPr="00CE2F27" w:rsidRDefault="00D10CD5">
      <w:pPr>
        <w:spacing w:before="240" w:after="240" w:line="256" w:lineRule="auto"/>
        <w:ind w:left="360"/>
        <w:jc w:val="center"/>
        <w:rPr>
          <w:sz w:val="24"/>
          <w:szCs w:val="24"/>
        </w:rPr>
      </w:pPr>
    </w:p>
    <w:p w:rsidR="00D10CD5" w:rsidRPr="00CE2F27" w:rsidRDefault="00322B0B">
      <w:pPr>
        <w:spacing w:before="240" w:after="240" w:line="256" w:lineRule="auto"/>
        <w:ind w:left="360"/>
        <w:jc w:val="center"/>
        <w:rPr>
          <w:sz w:val="24"/>
          <w:szCs w:val="24"/>
        </w:rPr>
      </w:pPr>
      <w:r w:rsidRPr="00CE2F27">
        <w:rPr>
          <w:sz w:val="24"/>
          <w:szCs w:val="24"/>
        </w:rPr>
        <w:t>____________</w:t>
      </w:r>
      <w:r w:rsidR="00225719">
        <w:rPr>
          <w:sz w:val="24"/>
          <w:szCs w:val="24"/>
        </w:rPr>
        <w:t>___, ____ de ___________ de 2021</w:t>
      </w:r>
      <w:r w:rsidRPr="00CE2F27">
        <w:rPr>
          <w:sz w:val="24"/>
          <w:szCs w:val="24"/>
        </w:rPr>
        <w:t>.</w:t>
      </w:r>
    </w:p>
    <w:p w:rsidR="00D10CD5" w:rsidRPr="00CE2F27" w:rsidRDefault="00D10CD5">
      <w:pPr>
        <w:spacing w:before="240" w:after="240" w:line="256" w:lineRule="auto"/>
        <w:rPr>
          <w:sz w:val="24"/>
          <w:szCs w:val="24"/>
        </w:rPr>
      </w:pPr>
    </w:p>
    <w:p w:rsidR="00D10CD5" w:rsidRPr="00CE2F27" w:rsidRDefault="00322B0B">
      <w:pPr>
        <w:spacing w:before="240" w:after="240" w:line="256" w:lineRule="auto"/>
        <w:ind w:left="360"/>
        <w:jc w:val="center"/>
        <w:rPr>
          <w:sz w:val="24"/>
          <w:szCs w:val="24"/>
        </w:rPr>
      </w:pPr>
      <w:r w:rsidRPr="00CE2F27">
        <w:rPr>
          <w:sz w:val="24"/>
          <w:szCs w:val="24"/>
        </w:rPr>
        <w:t>___________________________________</w:t>
      </w:r>
    </w:p>
    <w:p w:rsidR="00D10CD5" w:rsidRPr="00CE2F27" w:rsidRDefault="00322B0B">
      <w:pPr>
        <w:spacing w:before="240" w:after="240" w:line="256" w:lineRule="auto"/>
        <w:ind w:left="360"/>
        <w:jc w:val="center"/>
        <w:rPr>
          <w:sz w:val="24"/>
          <w:szCs w:val="24"/>
        </w:rPr>
      </w:pPr>
      <w:r w:rsidRPr="00CE2F27">
        <w:rPr>
          <w:sz w:val="24"/>
          <w:szCs w:val="24"/>
        </w:rPr>
        <w:t>AUTORIZANTE</w:t>
      </w:r>
    </w:p>
    <w:p w:rsidR="00D10CD5" w:rsidRPr="00CE2F27" w:rsidRDefault="00D10CD5">
      <w:pPr>
        <w:spacing w:before="47" w:after="120" w:line="360" w:lineRule="auto"/>
        <w:ind w:right="80"/>
        <w:rPr>
          <w:sz w:val="24"/>
          <w:szCs w:val="24"/>
        </w:rPr>
      </w:pPr>
    </w:p>
    <w:sectPr w:rsidR="00D10CD5" w:rsidRPr="00CE2F27">
      <w:pgSz w:w="11920" w:h="16860"/>
      <w:pgMar w:top="1980" w:right="760" w:bottom="280" w:left="960" w:header="11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91" w:rsidRDefault="00C33E91">
      <w:r>
        <w:separator/>
      </w:r>
    </w:p>
  </w:endnote>
  <w:endnote w:type="continuationSeparator" w:id="0">
    <w:p w:rsidR="00C33E91" w:rsidRDefault="00C3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ind w:left="117"/>
      <w:rPr>
        <w:b/>
        <w:color w:val="000000"/>
      </w:rPr>
    </w:pPr>
    <w:bookmarkStart w:id="13" w:name="_heading=h.1t3h5sf" w:colFirst="0" w:colLast="0"/>
    <w:bookmarkEnd w:id="13"/>
  </w:p>
  <w:p w:rsidR="00721242" w:rsidRDefault="00721242">
    <w:pPr>
      <w:pBdr>
        <w:top w:val="nil"/>
        <w:left w:val="nil"/>
        <w:bottom w:val="nil"/>
        <w:right w:val="nil"/>
        <w:between w:val="nil"/>
      </w:pBdr>
      <w:tabs>
        <w:tab w:val="center" w:pos="4252"/>
        <w:tab w:val="right" w:pos="85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91" w:rsidRDefault="00C33E91">
      <w:r>
        <w:separator/>
      </w:r>
    </w:p>
  </w:footnote>
  <w:footnote w:type="continuationSeparator" w:id="0">
    <w:p w:rsidR="00C33E91" w:rsidRDefault="00C3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tabs>
        <w:tab w:val="center" w:pos="4252"/>
        <w:tab w:val="right" w:pos="8504"/>
      </w:tabs>
      <w:ind w:left="-567"/>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-466721</wp:posOffset>
          </wp:positionV>
          <wp:extent cx="6197600" cy="56261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7600" cy="562610"/>
                  </a:xfrm>
                  <a:prstGeom prst="rect">
                    <a:avLst/>
                  </a:prstGeom>
                  <a:ln/>
                </pic:spPr>
              </pic:pic>
            </a:graphicData>
          </a:graphic>
        </wp:anchor>
      </w:drawing>
    </w:r>
  </w:p>
  <w:p w:rsidR="00721242" w:rsidRDefault="0072124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2" w:rsidRDefault="0072124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8D7"/>
    <w:multiLevelType w:val="multilevel"/>
    <w:tmpl w:val="694CE53C"/>
    <w:lvl w:ilvl="0">
      <w:start w:val="4"/>
      <w:numFmt w:val="decimal"/>
      <w:lvlText w:val="%1."/>
      <w:lvlJc w:val="left"/>
      <w:pPr>
        <w:ind w:left="283" w:hanging="285"/>
      </w:pPr>
      <w:rPr>
        <w:b/>
      </w:rPr>
    </w:lvl>
    <w:lvl w:ilvl="1">
      <w:start w:val="1"/>
      <w:numFmt w:val="decimal"/>
      <w:lvlText w:val="%1.%2."/>
      <w:lvlJc w:val="left"/>
      <w:pPr>
        <w:ind w:left="0" w:firstLine="0"/>
      </w:pPr>
      <w:rPr>
        <w:rFonts w:ascii="Arial" w:eastAsia="Arial" w:hAnsi="Arial" w:cs="Arial"/>
        <w:b w:val="0"/>
      </w:rPr>
    </w:lvl>
    <w:lvl w:ilvl="2">
      <w:start w:val="1"/>
      <w:numFmt w:val="decimal"/>
      <w:lvlText w:val="%1.%2.%3."/>
      <w:lvlJc w:val="left"/>
      <w:pPr>
        <w:ind w:left="68" w:hanging="720"/>
      </w:pPr>
      <w:rPr>
        <w:b/>
      </w:rPr>
    </w:lvl>
    <w:lvl w:ilvl="3">
      <w:start w:val="1"/>
      <w:numFmt w:val="decimal"/>
      <w:lvlText w:val="%1.%2.%3.%4."/>
      <w:lvlJc w:val="left"/>
      <w:pPr>
        <w:ind w:left="102" w:hanging="1080"/>
      </w:pPr>
      <w:rPr>
        <w:b/>
      </w:rPr>
    </w:lvl>
    <w:lvl w:ilvl="4">
      <w:start w:val="1"/>
      <w:numFmt w:val="decimal"/>
      <w:lvlText w:val="%1.%2.%3.%4.%5."/>
      <w:lvlJc w:val="left"/>
      <w:pPr>
        <w:ind w:left="-224" w:hanging="1080"/>
      </w:pPr>
      <w:rPr>
        <w:b/>
      </w:rPr>
    </w:lvl>
    <w:lvl w:ilvl="5">
      <w:start w:val="1"/>
      <w:numFmt w:val="decimal"/>
      <w:lvlText w:val="%1.%2.%3.%4.%5.%6."/>
      <w:lvlJc w:val="left"/>
      <w:pPr>
        <w:ind w:left="-190" w:hanging="1440"/>
      </w:pPr>
      <w:rPr>
        <w:b/>
      </w:rPr>
    </w:lvl>
    <w:lvl w:ilvl="6">
      <w:start w:val="1"/>
      <w:numFmt w:val="decimal"/>
      <w:lvlText w:val="%1.%2.%3.%4.%5.%6.%7."/>
      <w:lvlJc w:val="left"/>
      <w:pPr>
        <w:ind w:left="-516" w:hanging="1440"/>
      </w:pPr>
      <w:rPr>
        <w:b/>
      </w:rPr>
    </w:lvl>
    <w:lvl w:ilvl="7">
      <w:start w:val="1"/>
      <w:numFmt w:val="decimal"/>
      <w:lvlText w:val="%1.%2.%3.%4.%5.%6.%7.%8."/>
      <w:lvlJc w:val="left"/>
      <w:pPr>
        <w:ind w:left="-482" w:hanging="1800"/>
      </w:pPr>
      <w:rPr>
        <w:b/>
      </w:rPr>
    </w:lvl>
    <w:lvl w:ilvl="8">
      <w:start w:val="1"/>
      <w:numFmt w:val="decimal"/>
      <w:lvlText w:val="%1.%2.%3.%4.%5.%6.%7.%8.%9."/>
      <w:lvlJc w:val="left"/>
      <w:pPr>
        <w:ind w:left="-448" w:hanging="2160"/>
      </w:pPr>
      <w:rPr>
        <w:b/>
      </w:rPr>
    </w:lvl>
  </w:abstractNum>
  <w:abstractNum w:abstractNumId="1" w15:restartNumberingAfterBreak="0">
    <w:nsid w:val="0E5A327E"/>
    <w:multiLevelType w:val="multilevel"/>
    <w:tmpl w:val="7E224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710D6"/>
    <w:multiLevelType w:val="multilevel"/>
    <w:tmpl w:val="1D56C54A"/>
    <w:lvl w:ilvl="0">
      <w:start w:val="1"/>
      <w:numFmt w:val="lowerLetter"/>
      <w:lvlText w:val="%1)"/>
      <w:lvlJc w:val="left"/>
      <w:pPr>
        <w:ind w:left="374" w:hanging="257"/>
      </w:pPr>
      <w:rPr>
        <w:rFonts w:ascii="Arial" w:eastAsia="Arial" w:hAnsi="Arial" w:cs="Arial"/>
        <w:sz w:val="22"/>
        <w:szCs w:val="22"/>
      </w:rPr>
    </w:lvl>
    <w:lvl w:ilvl="1">
      <w:start w:val="1"/>
      <w:numFmt w:val="bullet"/>
      <w:lvlText w:val="•"/>
      <w:lvlJc w:val="left"/>
      <w:pPr>
        <w:ind w:left="1362" w:hanging="257"/>
      </w:pPr>
    </w:lvl>
    <w:lvl w:ilvl="2">
      <w:start w:val="1"/>
      <w:numFmt w:val="bullet"/>
      <w:lvlText w:val="•"/>
      <w:lvlJc w:val="left"/>
      <w:pPr>
        <w:ind w:left="2344" w:hanging="257"/>
      </w:pPr>
    </w:lvl>
    <w:lvl w:ilvl="3">
      <w:start w:val="1"/>
      <w:numFmt w:val="bullet"/>
      <w:lvlText w:val="•"/>
      <w:lvlJc w:val="left"/>
      <w:pPr>
        <w:ind w:left="3326" w:hanging="256"/>
      </w:pPr>
    </w:lvl>
    <w:lvl w:ilvl="4">
      <w:start w:val="1"/>
      <w:numFmt w:val="bullet"/>
      <w:lvlText w:val="•"/>
      <w:lvlJc w:val="left"/>
      <w:pPr>
        <w:ind w:left="4308" w:hanging="257"/>
      </w:pPr>
    </w:lvl>
    <w:lvl w:ilvl="5">
      <w:start w:val="1"/>
      <w:numFmt w:val="bullet"/>
      <w:lvlText w:val="•"/>
      <w:lvlJc w:val="left"/>
      <w:pPr>
        <w:ind w:left="5290" w:hanging="257"/>
      </w:pPr>
    </w:lvl>
    <w:lvl w:ilvl="6">
      <w:start w:val="1"/>
      <w:numFmt w:val="bullet"/>
      <w:lvlText w:val="•"/>
      <w:lvlJc w:val="left"/>
      <w:pPr>
        <w:ind w:left="6272" w:hanging="257"/>
      </w:pPr>
    </w:lvl>
    <w:lvl w:ilvl="7">
      <w:start w:val="1"/>
      <w:numFmt w:val="bullet"/>
      <w:lvlText w:val="•"/>
      <w:lvlJc w:val="left"/>
      <w:pPr>
        <w:ind w:left="7254" w:hanging="257"/>
      </w:pPr>
    </w:lvl>
    <w:lvl w:ilvl="8">
      <w:start w:val="1"/>
      <w:numFmt w:val="bullet"/>
      <w:lvlText w:val="•"/>
      <w:lvlJc w:val="left"/>
      <w:pPr>
        <w:ind w:left="8236" w:hanging="257"/>
      </w:pPr>
    </w:lvl>
  </w:abstractNum>
  <w:abstractNum w:abstractNumId="3" w15:restartNumberingAfterBreak="0">
    <w:nsid w:val="17281835"/>
    <w:multiLevelType w:val="multilevel"/>
    <w:tmpl w:val="AB3806B2"/>
    <w:lvl w:ilvl="0">
      <w:start w:val="1"/>
      <w:numFmt w:val="upperRoman"/>
      <w:lvlText w:val="%1"/>
      <w:lvlJc w:val="left"/>
      <w:pPr>
        <w:ind w:left="240" w:hanging="123"/>
      </w:pPr>
      <w:rPr>
        <w:u w:val="single"/>
      </w:rPr>
    </w:lvl>
    <w:lvl w:ilvl="1">
      <w:start w:val="1"/>
      <w:numFmt w:val="bullet"/>
      <w:lvlText w:val="•"/>
      <w:lvlJc w:val="left"/>
      <w:pPr>
        <w:ind w:left="1236" w:hanging="123"/>
      </w:pPr>
    </w:lvl>
    <w:lvl w:ilvl="2">
      <w:start w:val="1"/>
      <w:numFmt w:val="bullet"/>
      <w:lvlText w:val="•"/>
      <w:lvlJc w:val="left"/>
      <w:pPr>
        <w:ind w:left="2232" w:hanging="123"/>
      </w:pPr>
    </w:lvl>
    <w:lvl w:ilvl="3">
      <w:start w:val="1"/>
      <w:numFmt w:val="bullet"/>
      <w:lvlText w:val="•"/>
      <w:lvlJc w:val="left"/>
      <w:pPr>
        <w:ind w:left="3228" w:hanging="123"/>
      </w:pPr>
    </w:lvl>
    <w:lvl w:ilvl="4">
      <w:start w:val="1"/>
      <w:numFmt w:val="bullet"/>
      <w:lvlText w:val="•"/>
      <w:lvlJc w:val="left"/>
      <w:pPr>
        <w:ind w:left="4224" w:hanging="123"/>
      </w:pPr>
    </w:lvl>
    <w:lvl w:ilvl="5">
      <w:start w:val="1"/>
      <w:numFmt w:val="bullet"/>
      <w:lvlText w:val="•"/>
      <w:lvlJc w:val="left"/>
      <w:pPr>
        <w:ind w:left="5220" w:hanging="123"/>
      </w:pPr>
    </w:lvl>
    <w:lvl w:ilvl="6">
      <w:start w:val="1"/>
      <w:numFmt w:val="bullet"/>
      <w:lvlText w:val="•"/>
      <w:lvlJc w:val="left"/>
      <w:pPr>
        <w:ind w:left="6216" w:hanging="122"/>
      </w:pPr>
    </w:lvl>
    <w:lvl w:ilvl="7">
      <w:start w:val="1"/>
      <w:numFmt w:val="bullet"/>
      <w:lvlText w:val="•"/>
      <w:lvlJc w:val="left"/>
      <w:pPr>
        <w:ind w:left="7212" w:hanging="122"/>
      </w:pPr>
    </w:lvl>
    <w:lvl w:ilvl="8">
      <w:start w:val="1"/>
      <w:numFmt w:val="bullet"/>
      <w:lvlText w:val="•"/>
      <w:lvlJc w:val="left"/>
      <w:pPr>
        <w:ind w:left="8208" w:hanging="123"/>
      </w:pPr>
    </w:lvl>
  </w:abstractNum>
  <w:abstractNum w:abstractNumId="4" w15:restartNumberingAfterBreak="0">
    <w:nsid w:val="1CEA0179"/>
    <w:multiLevelType w:val="multilevel"/>
    <w:tmpl w:val="6494FC5E"/>
    <w:lvl w:ilvl="0">
      <w:start w:val="1"/>
      <w:numFmt w:val="lowerLetter"/>
      <w:lvlText w:val="%1)"/>
      <w:lvlJc w:val="left"/>
      <w:pPr>
        <w:ind w:left="854" w:hanging="359"/>
      </w:pPr>
      <w:rPr>
        <w:rFonts w:ascii="Arial" w:eastAsia="Arial" w:hAnsi="Arial" w:cs="Arial"/>
        <w:sz w:val="22"/>
        <w:szCs w:val="22"/>
      </w:rPr>
    </w:lvl>
    <w:lvl w:ilvl="1">
      <w:start w:val="1"/>
      <w:numFmt w:val="bullet"/>
      <w:lvlText w:val="•"/>
      <w:lvlJc w:val="left"/>
      <w:pPr>
        <w:ind w:left="1764" w:hanging="361"/>
      </w:pPr>
    </w:lvl>
    <w:lvl w:ilvl="2">
      <w:start w:val="1"/>
      <w:numFmt w:val="bullet"/>
      <w:lvlText w:val="•"/>
      <w:lvlJc w:val="left"/>
      <w:pPr>
        <w:ind w:left="2668" w:hanging="361"/>
      </w:pPr>
    </w:lvl>
    <w:lvl w:ilvl="3">
      <w:start w:val="1"/>
      <w:numFmt w:val="bullet"/>
      <w:lvlText w:val="•"/>
      <w:lvlJc w:val="left"/>
      <w:pPr>
        <w:ind w:left="3572" w:hanging="361"/>
      </w:pPr>
    </w:lvl>
    <w:lvl w:ilvl="4">
      <w:start w:val="1"/>
      <w:numFmt w:val="bullet"/>
      <w:lvlText w:val="•"/>
      <w:lvlJc w:val="left"/>
      <w:pPr>
        <w:ind w:left="4476" w:hanging="361"/>
      </w:pPr>
    </w:lvl>
    <w:lvl w:ilvl="5">
      <w:start w:val="1"/>
      <w:numFmt w:val="bullet"/>
      <w:lvlText w:val="•"/>
      <w:lvlJc w:val="left"/>
      <w:pPr>
        <w:ind w:left="5380" w:hanging="361"/>
      </w:pPr>
    </w:lvl>
    <w:lvl w:ilvl="6">
      <w:start w:val="1"/>
      <w:numFmt w:val="bullet"/>
      <w:lvlText w:val="•"/>
      <w:lvlJc w:val="left"/>
      <w:pPr>
        <w:ind w:left="6284" w:hanging="361"/>
      </w:pPr>
    </w:lvl>
    <w:lvl w:ilvl="7">
      <w:start w:val="1"/>
      <w:numFmt w:val="bullet"/>
      <w:lvlText w:val="•"/>
      <w:lvlJc w:val="left"/>
      <w:pPr>
        <w:ind w:left="7188" w:hanging="361"/>
      </w:pPr>
    </w:lvl>
    <w:lvl w:ilvl="8">
      <w:start w:val="1"/>
      <w:numFmt w:val="bullet"/>
      <w:lvlText w:val="•"/>
      <w:lvlJc w:val="left"/>
      <w:pPr>
        <w:ind w:left="8092" w:hanging="361"/>
      </w:pPr>
    </w:lvl>
  </w:abstractNum>
  <w:abstractNum w:abstractNumId="5" w15:restartNumberingAfterBreak="0">
    <w:nsid w:val="1D075B05"/>
    <w:multiLevelType w:val="hybridMultilevel"/>
    <w:tmpl w:val="6E728A12"/>
    <w:lvl w:ilvl="0" w:tplc="04160017">
      <w:start w:val="7"/>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B288C"/>
    <w:multiLevelType w:val="multilevel"/>
    <w:tmpl w:val="8FF64186"/>
    <w:lvl w:ilvl="0">
      <w:start w:val="1"/>
      <w:numFmt w:val="lowerLetter"/>
      <w:lvlText w:val="%1)"/>
      <w:lvlJc w:val="left"/>
      <w:pPr>
        <w:ind w:left="360" w:hanging="243"/>
      </w:pPr>
    </w:lvl>
    <w:lvl w:ilvl="1">
      <w:start w:val="1"/>
      <w:numFmt w:val="bullet"/>
      <w:lvlText w:val="•"/>
      <w:lvlJc w:val="left"/>
      <w:pPr>
        <w:ind w:left="1344" w:hanging="243"/>
      </w:pPr>
    </w:lvl>
    <w:lvl w:ilvl="2">
      <w:start w:val="1"/>
      <w:numFmt w:val="bullet"/>
      <w:lvlText w:val="•"/>
      <w:lvlJc w:val="left"/>
      <w:pPr>
        <w:ind w:left="2328" w:hanging="243"/>
      </w:pPr>
    </w:lvl>
    <w:lvl w:ilvl="3">
      <w:start w:val="1"/>
      <w:numFmt w:val="bullet"/>
      <w:lvlText w:val="•"/>
      <w:lvlJc w:val="left"/>
      <w:pPr>
        <w:ind w:left="3312" w:hanging="243"/>
      </w:pPr>
    </w:lvl>
    <w:lvl w:ilvl="4">
      <w:start w:val="1"/>
      <w:numFmt w:val="bullet"/>
      <w:lvlText w:val="•"/>
      <w:lvlJc w:val="left"/>
      <w:pPr>
        <w:ind w:left="4296" w:hanging="243"/>
      </w:pPr>
    </w:lvl>
    <w:lvl w:ilvl="5">
      <w:start w:val="1"/>
      <w:numFmt w:val="bullet"/>
      <w:lvlText w:val="•"/>
      <w:lvlJc w:val="left"/>
      <w:pPr>
        <w:ind w:left="5280" w:hanging="243"/>
      </w:pPr>
    </w:lvl>
    <w:lvl w:ilvl="6">
      <w:start w:val="1"/>
      <w:numFmt w:val="bullet"/>
      <w:lvlText w:val="•"/>
      <w:lvlJc w:val="left"/>
      <w:pPr>
        <w:ind w:left="6264" w:hanging="243"/>
      </w:pPr>
    </w:lvl>
    <w:lvl w:ilvl="7">
      <w:start w:val="1"/>
      <w:numFmt w:val="bullet"/>
      <w:lvlText w:val="•"/>
      <w:lvlJc w:val="left"/>
      <w:pPr>
        <w:ind w:left="7248" w:hanging="243"/>
      </w:pPr>
    </w:lvl>
    <w:lvl w:ilvl="8">
      <w:start w:val="1"/>
      <w:numFmt w:val="bullet"/>
      <w:lvlText w:val="•"/>
      <w:lvlJc w:val="left"/>
      <w:pPr>
        <w:ind w:left="8232" w:hanging="242"/>
      </w:pPr>
    </w:lvl>
  </w:abstractNum>
  <w:abstractNum w:abstractNumId="7" w15:restartNumberingAfterBreak="0">
    <w:nsid w:val="21916650"/>
    <w:multiLevelType w:val="multilevel"/>
    <w:tmpl w:val="C5D03E64"/>
    <w:lvl w:ilvl="0">
      <w:start w:val="1"/>
      <w:numFmt w:val="lowerLetter"/>
      <w:lvlText w:val="%1)"/>
      <w:lvlJc w:val="left"/>
      <w:pPr>
        <w:ind w:left="854" w:hanging="359"/>
      </w:pPr>
      <w:rPr>
        <w:rFonts w:ascii="Arial" w:eastAsia="Arial" w:hAnsi="Arial" w:cs="Arial"/>
        <w:sz w:val="22"/>
        <w:szCs w:val="22"/>
      </w:rPr>
    </w:lvl>
    <w:lvl w:ilvl="1">
      <w:start w:val="1"/>
      <w:numFmt w:val="bullet"/>
      <w:lvlText w:val="•"/>
      <w:lvlJc w:val="left"/>
      <w:pPr>
        <w:ind w:left="1764" w:hanging="361"/>
      </w:pPr>
    </w:lvl>
    <w:lvl w:ilvl="2">
      <w:start w:val="1"/>
      <w:numFmt w:val="bullet"/>
      <w:lvlText w:val="•"/>
      <w:lvlJc w:val="left"/>
      <w:pPr>
        <w:ind w:left="2668" w:hanging="361"/>
      </w:pPr>
    </w:lvl>
    <w:lvl w:ilvl="3">
      <w:start w:val="1"/>
      <w:numFmt w:val="bullet"/>
      <w:lvlText w:val="•"/>
      <w:lvlJc w:val="left"/>
      <w:pPr>
        <w:ind w:left="3572" w:hanging="361"/>
      </w:pPr>
    </w:lvl>
    <w:lvl w:ilvl="4">
      <w:start w:val="1"/>
      <w:numFmt w:val="bullet"/>
      <w:lvlText w:val="•"/>
      <w:lvlJc w:val="left"/>
      <w:pPr>
        <w:ind w:left="4476" w:hanging="361"/>
      </w:pPr>
    </w:lvl>
    <w:lvl w:ilvl="5">
      <w:start w:val="1"/>
      <w:numFmt w:val="bullet"/>
      <w:lvlText w:val="•"/>
      <w:lvlJc w:val="left"/>
      <w:pPr>
        <w:ind w:left="5380" w:hanging="361"/>
      </w:pPr>
    </w:lvl>
    <w:lvl w:ilvl="6">
      <w:start w:val="1"/>
      <w:numFmt w:val="bullet"/>
      <w:lvlText w:val="•"/>
      <w:lvlJc w:val="left"/>
      <w:pPr>
        <w:ind w:left="6284" w:hanging="361"/>
      </w:pPr>
    </w:lvl>
    <w:lvl w:ilvl="7">
      <w:start w:val="1"/>
      <w:numFmt w:val="bullet"/>
      <w:lvlText w:val="•"/>
      <w:lvlJc w:val="left"/>
      <w:pPr>
        <w:ind w:left="7188" w:hanging="361"/>
      </w:pPr>
    </w:lvl>
    <w:lvl w:ilvl="8">
      <w:start w:val="1"/>
      <w:numFmt w:val="bullet"/>
      <w:lvlText w:val="•"/>
      <w:lvlJc w:val="left"/>
      <w:pPr>
        <w:ind w:left="8092" w:hanging="361"/>
      </w:pPr>
    </w:lvl>
  </w:abstractNum>
  <w:abstractNum w:abstractNumId="8" w15:restartNumberingAfterBreak="0">
    <w:nsid w:val="2D682C8B"/>
    <w:multiLevelType w:val="multilevel"/>
    <w:tmpl w:val="175C91F8"/>
    <w:lvl w:ilvl="0">
      <w:start w:val="1"/>
      <w:numFmt w:val="decimal"/>
      <w:lvlText w:val="%1."/>
      <w:lvlJc w:val="left"/>
      <w:pPr>
        <w:ind w:left="378" w:hanging="245"/>
      </w:pPr>
      <w:rPr>
        <w:b/>
      </w:rPr>
    </w:lvl>
    <w:lvl w:ilvl="1">
      <w:start w:val="1"/>
      <w:numFmt w:val="decimal"/>
      <w:lvlText w:val="%1.%2."/>
      <w:lvlJc w:val="left"/>
      <w:pPr>
        <w:ind w:left="133" w:hanging="611"/>
      </w:pPr>
    </w:lvl>
    <w:lvl w:ilvl="2">
      <w:start w:val="1"/>
      <w:numFmt w:val="bullet"/>
      <w:lvlText w:val="●"/>
      <w:lvlJc w:val="left"/>
      <w:pPr>
        <w:ind w:left="854" w:hanging="611"/>
      </w:pPr>
      <w:rPr>
        <w:rFonts w:ascii="Arial" w:eastAsia="Arial" w:hAnsi="Arial" w:cs="Arial"/>
        <w:sz w:val="22"/>
        <w:szCs w:val="22"/>
      </w:rPr>
    </w:lvl>
    <w:lvl w:ilvl="3">
      <w:start w:val="1"/>
      <w:numFmt w:val="bullet"/>
      <w:lvlText w:val="•"/>
      <w:lvlJc w:val="left"/>
      <w:pPr>
        <w:ind w:left="680" w:hanging="611"/>
      </w:pPr>
    </w:lvl>
    <w:lvl w:ilvl="4">
      <w:start w:val="1"/>
      <w:numFmt w:val="bullet"/>
      <w:lvlText w:val="•"/>
      <w:lvlJc w:val="left"/>
      <w:pPr>
        <w:ind w:left="860" w:hanging="611"/>
      </w:pPr>
    </w:lvl>
    <w:lvl w:ilvl="5">
      <w:start w:val="1"/>
      <w:numFmt w:val="bullet"/>
      <w:lvlText w:val="•"/>
      <w:lvlJc w:val="left"/>
      <w:pPr>
        <w:ind w:left="2366" w:hanging="611"/>
      </w:pPr>
    </w:lvl>
    <w:lvl w:ilvl="6">
      <w:start w:val="1"/>
      <w:numFmt w:val="bullet"/>
      <w:lvlText w:val="•"/>
      <w:lvlJc w:val="left"/>
      <w:pPr>
        <w:ind w:left="3873" w:hanging="611"/>
      </w:pPr>
    </w:lvl>
    <w:lvl w:ilvl="7">
      <w:start w:val="1"/>
      <w:numFmt w:val="bullet"/>
      <w:lvlText w:val="•"/>
      <w:lvlJc w:val="left"/>
      <w:pPr>
        <w:ind w:left="5380" w:hanging="611"/>
      </w:pPr>
    </w:lvl>
    <w:lvl w:ilvl="8">
      <w:start w:val="1"/>
      <w:numFmt w:val="bullet"/>
      <w:lvlText w:val="•"/>
      <w:lvlJc w:val="left"/>
      <w:pPr>
        <w:ind w:left="6886" w:hanging="611"/>
      </w:pPr>
    </w:lvl>
  </w:abstractNum>
  <w:abstractNum w:abstractNumId="9" w15:restartNumberingAfterBreak="0">
    <w:nsid w:val="309758FE"/>
    <w:multiLevelType w:val="multilevel"/>
    <w:tmpl w:val="C37C1E2A"/>
    <w:lvl w:ilvl="0">
      <w:start w:val="1"/>
      <w:numFmt w:val="upperRoman"/>
      <w:lvlText w:val="%1."/>
      <w:lvlJc w:val="left"/>
      <w:pPr>
        <w:ind w:left="117" w:hanging="229"/>
      </w:pPr>
      <w:rPr>
        <w:rFonts w:ascii="Arial" w:eastAsia="Arial" w:hAnsi="Arial" w:cs="Arial"/>
        <w:sz w:val="22"/>
        <w:szCs w:val="22"/>
      </w:rPr>
    </w:lvl>
    <w:lvl w:ilvl="1">
      <w:start w:val="1"/>
      <w:numFmt w:val="bullet"/>
      <w:lvlText w:val="•"/>
      <w:lvlJc w:val="left"/>
      <w:pPr>
        <w:ind w:left="1128" w:hanging="229"/>
      </w:pPr>
    </w:lvl>
    <w:lvl w:ilvl="2">
      <w:start w:val="1"/>
      <w:numFmt w:val="bullet"/>
      <w:lvlText w:val="•"/>
      <w:lvlJc w:val="left"/>
      <w:pPr>
        <w:ind w:left="2136" w:hanging="229"/>
      </w:pPr>
    </w:lvl>
    <w:lvl w:ilvl="3">
      <w:start w:val="1"/>
      <w:numFmt w:val="bullet"/>
      <w:lvlText w:val="•"/>
      <w:lvlJc w:val="left"/>
      <w:pPr>
        <w:ind w:left="3144" w:hanging="229"/>
      </w:pPr>
    </w:lvl>
    <w:lvl w:ilvl="4">
      <w:start w:val="1"/>
      <w:numFmt w:val="bullet"/>
      <w:lvlText w:val="•"/>
      <w:lvlJc w:val="left"/>
      <w:pPr>
        <w:ind w:left="4152" w:hanging="229"/>
      </w:pPr>
    </w:lvl>
    <w:lvl w:ilvl="5">
      <w:start w:val="1"/>
      <w:numFmt w:val="bullet"/>
      <w:lvlText w:val="•"/>
      <w:lvlJc w:val="left"/>
      <w:pPr>
        <w:ind w:left="5160" w:hanging="229"/>
      </w:pPr>
    </w:lvl>
    <w:lvl w:ilvl="6">
      <w:start w:val="1"/>
      <w:numFmt w:val="bullet"/>
      <w:lvlText w:val="•"/>
      <w:lvlJc w:val="left"/>
      <w:pPr>
        <w:ind w:left="6168" w:hanging="229"/>
      </w:pPr>
    </w:lvl>
    <w:lvl w:ilvl="7">
      <w:start w:val="1"/>
      <w:numFmt w:val="bullet"/>
      <w:lvlText w:val="•"/>
      <w:lvlJc w:val="left"/>
      <w:pPr>
        <w:ind w:left="7176" w:hanging="229"/>
      </w:pPr>
    </w:lvl>
    <w:lvl w:ilvl="8">
      <w:start w:val="1"/>
      <w:numFmt w:val="bullet"/>
      <w:lvlText w:val="•"/>
      <w:lvlJc w:val="left"/>
      <w:pPr>
        <w:ind w:left="8184" w:hanging="229"/>
      </w:pPr>
    </w:lvl>
  </w:abstractNum>
  <w:abstractNum w:abstractNumId="10" w15:restartNumberingAfterBreak="0">
    <w:nsid w:val="327201A9"/>
    <w:multiLevelType w:val="multilevel"/>
    <w:tmpl w:val="CF16120C"/>
    <w:lvl w:ilvl="0">
      <w:start w:val="1"/>
      <w:numFmt w:val="lowerLetter"/>
      <w:lvlText w:val="%1)"/>
      <w:lvlJc w:val="left"/>
      <w:pPr>
        <w:ind w:left="102" w:hanging="303"/>
      </w:pPr>
      <w:rPr>
        <w:rFonts w:ascii="Arial" w:eastAsia="Arial" w:hAnsi="Arial" w:cs="Arial"/>
        <w:sz w:val="22"/>
        <w:szCs w:val="22"/>
      </w:rPr>
    </w:lvl>
    <w:lvl w:ilvl="1">
      <w:numFmt w:val="bullet"/>
      <w:lvlText w:val="•"/>
      <w:lvlJc w:val="left"/>
      <w:pPr>
        <w:ind w:left="1016" w:hanging="303"/>
      </w:pPr>
    </w:lvl>
    <w:lvl w:ilvl="2">
      <w:numFmt w:val="bullet"/>
      <w:lvlText w:val="•"/>
      <w:lvlJc w:val="left"/>
      <w:pPr>
        <w:ind w:left="1933" w:hanging="303"/>
      </w:pPr>
    </w:lvl>
    <w:lvl w:ilvl="3">
      <w:numFmt w:val="bullet"/>
      <w:lvlText w:val="•"/>
      <w:lvlJc w:val="left"/>
      <w:pPr>
        <w:ind w:left="2849" w:hanging="303"/>
      </w:pPr>
    </w:lvl>
    <w:lvl w:ilvl="4">
      <w:numFmt w:val="bullet"/>
      <w:lvlText w:val="•"/>
      <w:lvlJc w:val="left"/>
      <w:pPr>
        <w:ind w:left="3766" w:hanging="303"/>
      </w:pPr>
    </w:lvl>
    <w:lvl w:ilvl="5">
      <w:numFmt w:val="bullet"/>
      <w:lvlText w:val="•"/>
      <w:lvlJc w:val="left"/>
      <w:pPr>
        <w:ind w:left="4683" w:hanging="303"/>
      </w:pPr>
    </w:lvl>
    <w:lvl w:ilvl="6">
      <w:numFmt w:val="bullet"/>
      <w:lvlText w:val="•"/>
      <w:lvlJc w:val="left"/>
      <w:pPr>
        <w:ind w:left="5599" w:hanging="303"/>
      </w:pPr>
    </w:lvl>
    <w:lvl w:ilvl="7">
      <w:numFmt w:val="bullet"/>
      <w:lvlText w:val="•"/>
      <w:lvlJc w:val="left"/>
      <w:pPr>
        <w:ind w:left="6516" w:hanging="302"/>
      </w:pPr>
    </w:lvl>
    <w:lvl w:ilvl="8">
      <w:numFmt w:val="bullet"/>
      <w:lvlText w:val="•"/>
      <w:lvlJc w:val="left"/>
      <w:pPr>
        <w:ind w:left="7433" w:hanging="303"/>
      </w:pPr>
    </w:lvl>
  </w:abstractNum>
  <w:abstractNum w:abstractNumId="11" w15:restartNumberingAfterBreak="0">
    <w:nsid w:val="453A15D0"/>
    <w:multiLevelType w:val="multilevel"/>
    <w:tmpl w:val="1FB4A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C2156B"/>
    <w:multiLevelType w:val="multilevel"/>
    <w:tmpl w:val="D330522A"/>
    <w:lvl w:ilvl="0">
      <w:start w:val="1"/>
      <w:numFmt w:val="lowerLetter"/>
      <w:lvlText w:val="%1)"/>
      <w:lvlJc w:val="left"/>
      <w:pPr>
        <w:ind w:left="117" w:hanging="272"/>
      </w:pPr>
      <w:rPr>
        <w:rFonts w:ascii="Arial" w:eastAsia="Arial" w:hAnsi="Arial" w:cs="Arial"/>
        <w:sz w:val="22"/>
        <w:szCs w:val="22"/>
      </w:rPr>
    </w:lvl>
    <w:lvl w:ilvl="1">
      <w:start w:val="1"/>
      <w:numFmt w:val="bullet"/>
      <w:lvlText w:val="•"/>
      <w:lvlJc w:val="left"/>
      <w:pPr>
        <w:ind w:left="1128" w:hanging="272"/>
      </w:pPr>
    </w:lvl>
    <w:lvl w:ilvl="2">
      <w:start w:val="1"/>
      <w:numFmt w:val="bullet"/>
      <w:lvlText w:val="•"/>
      <w:lvlJc w:val="left"/>
      <w:pPr>
        <w:ind w:left="2136" w:hanging="272"/>
      </w:pPr>
    </w:lvl>
    <w:lvl w:ilvl="3">
      <w:start w:val="1"/>
      <w:numFmt w:val="bullet"/>
      <w:lvlText w:val="•"/>
      <w:lvlJc w:val="left"/>
      <w:pPr>
        <w:ind w:left="3144" w:hanging="272"/>
      </w:pPr>
    </w:lvl>
    <w:lvl w:ilvl="4">
      <w:start w:val="1"/>
      <w:numFmt w:val="bullet"/>
      <w:lvlText w:val="•"/>
      <w:lvlJc w:val="left"/>
      <w:pPr>
        <w:ind w:left="4152" w:hanging="272"/>
      </w:pPr>
    </w:lvl>
    <w:lvl w:ilvl="5">
      <w:start w:val="1"/>
      <w:numFmt w:val="bullet"/>
      <w:lvlText w:val="•"/>
      <w:lvlJc w:val="left"/>
      <w:pPr>
        <w:ind w:left="5160" w:hanging="272"/>
      </w:pPr>
    </w:lvl>
    <w:lvl w:ilvl="6">
      <w:start w:val="1"/>
      <w:numFmt w:val="bullet"/>
      <w:lvlText w:val="•"/>
      <w:lvlJc w:val="left"/>
      <w:pPr>
        <w:ind w:left="6168" w:hanging="272"/>
      </w:pPr>
    </w:lvl>
    <w:lvl w:ilvl="7">
      <w:start w:val="1"/>
      <w:numFmt w:val="bullet"/>
      <w:lvlText w:val="•"/>
      <w:lvlJc w:val="left"/>
      <w:pPr>
        <w:ind w:left="7176" w:hanging="272"/>
      </w:pPr>
    </w:lvl>
    <w:lvl w:ilvl="8">
      <w:start w:val="1"/>
      <w:numFmt w:val="bullet"/>
      <w:lvlText w:val="•"/>
      <w:lvlJc w:val="left"/>
      <w:pPr>
        <w:ind w:left="8184" w:hanging="272"/>
      </w:pPr>
    </w:lvl>
  </w:abstractNum>
  <w:abstractNum w:abstractNumId="13" w15:restartNumberingAfterBreak="0">
    <w:nsid w:val="6C9A2DBA"/>
    <w:multiLevelType w:val="multilevel"/>
    <w:tmpl w:val="BFBC0BB2"/>
    <w:lvl w:ilvl="0">
      <w:start w:val="1"/>
      <w:numFmt w:val="decimal"/>
      <w:lvlText w:val="%1."/>
      <w:lvlJc w:val="left"/>
      <w:pPr>
        <w:ind w:left="378" w:hanging="245"/>
      </w:pPr>
      <w:rPr>
        <w:rFonts w:ascii="Arial" w:hAnsi="Arial" w:cs="Arial" w:hint="default"/>
        <w:b/>
      </w:rPr>
    </w:lvl>
    <w:lvl w:ilvl="1">
      <w:start w:val="1"/>
      <w:numFmt w:val="decimal"/>
      <w:lvlText w:val="%1.%2."/>
      <w:lvlJc w:val="left"/>
      <w:pPr>
        <w:ind w:left="133" w:hanging="611"/>
      </w:pPr>
      <w:rPr>
        <w:b/>
      </w:rPr>
    </w:lvl>
    <w:lvl w:ilvl="2">
      <w:start w:val="1"/>
      <w:numFmt w:val="bullet"/>
      <w:lvlText w:val="●"/>
      <w:lvlJc w:val="left"/>
      <w:pPr>
        <w:ind w:left="854" w:hanging="611"/>
      </w:pPr>
      <w:rPr>
        <w:rFonts w:ascii="Arial" w:eastAsia="Arial" w:hAnsi="Arial" w:cs="Arial"/>
        <w:sz w:val="22"/>
        <w:szCs w:val="22"/>
      </w:rPr>
    </w:lvl>
    <w:lvl w:ilvl="3">
      <w:start w:val="1"/>
      <w:numFmt w:val="bullet"/>
      <w:lvlText w:val="•"/>
      <w:lvlJc w:val="left"/>
      <w:pPr>
        <w:ind w:left="680" w:hanging="611"/>
      </w:pPr>
    </w:lvl>
    <w:lvl w:ilvl="4">
      <w:start w:val="1"/>
      <w:numFmt w:val="bullet"/>
      <w:lvlText w:val="•"/>
      <w:lvlJc w:val="left"/>
      <w:pPr>
        <w:ind w:left="860" w:hanging="611"/>
      </w:pPr>
    </w:lvl>
    <w:lvl w:ilvl="5">
      <w:start w:val="1"/>
      <w:numFmt w:val="bullet"/>
      <w:lvlText w:val="•"/>
      <w:lvlJc w:val="left"/>
      <w:pPr>
        <w:ind w:left="2366" w:hanging="611"/>
      </w:pPr>
    </w:lvl>
    <w:lvl w:ilvl="6">
      <w:start w:val="1"/>
      <w:numFmt w:val="bullet"/>
      <w:lvlText w:val="•"/>
      <w:lvlJc w:val="left"/>
      <w:pPr>
        <w:ind w:left="3873" w:hanging="611"/>
      </w:pPr>
    </w:lvl>
    <w:lvl w:ilvl="7">
      <w:start w:val="1"/>
      <w:numFmt w:val="bullet"/>
      <w:lvlText w:val="•"/>
      <w:lvlJc w:val="left"/>
      <w:pPr>
        <w:ind w:left="5380" w:hanging="611"/>
      </w:pPr>
    </w:lvl>
    <w:lvl w:ilvl="8">
      <w:start w:val="1"/>
      <w:numFmt w:val="bullet"/>
      <w:lvlText w:val="•"/>
      <w:lvlJc w:val="left"/>
      <w:pPr>
        <w:ind w:left="6886" w:hanging="611"/>
      </w:pPr>
    </w:lvl>
  </w:abstractNum>
  <w:num w:numId="1">
    <w:abstractNumId w:val="4"/>
  </w:num>
  <w:num w:numId="2">
    <w:abstractNumId w:val="9"/>
  </w:num>
  <w:num w:numId="3">
    <w:abstractNumId w:val="12"/>
  </w:num>
  <w:num w:numId="4">
    <w:abstractNumId w:val="11"/>
  </w:num>
  <w:num w:numId="5">
    <w:abstractNumId w:val="2"/>
  </w:num>
  <w:num w:numId="6">
    <w:abstractNumId w:val="3"/>
  </w:num>
  <w:num w:numId="7">
    <w:abstractNumId w:val="6"/>
  </w:num>
  <w:num w:numId="8">
    <w:abstractNumId w:val="1"/>
  </w:num>
  <w:num w:numId="9">
    <w:abstractNumId w:val="8"/>
  </w:num>
  <w:num w:numId="10">
    <w:abstractNumId w:val="7"/>
  </w:num>
  <w:num w:numId="11">
    <w:abstractNumId w:val="0"/>
  </w:num>
  <w:num w:numId="12">
    <w:abstractNumId w:val="13"/>
  </w:num>
  <w:num w:numId="13">
    <w:abstractNumId w:val="5"/>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5"/>
    <w:rsid w:val="00161E99"/>
    <w:rsid w:val="00180D2B"/>
    <w:rsid w:val="001A0B6C"/>
    <w:rsid w:val="001B65CC"/>
    <w:rsid w:val="001C13D0"/>
    <w:rsid w:val="001E2227"/>
    <w:rsid w:val="001F6BB6"/>
    <w:rsid w:val="00210F47"/>
    <w:rsid w:val="00211D35"/>
    <w:rsid w:val="00225719"/>
    <w:rsid w:val="002A7302"/>
    <w:rsid w:val="002C65F6"/>
    <w:rsid w:val="002F202B"/>
    <w:rsid w:val="0032121F"/>
    <w:rsid w:val="00322B0B"/>
    <w:rsid w:val="00382A21"/>
    <w:rsid w:val="003A77D6"/>
    <w:rsid w:val="0046001A"/>
    <w:rsid w:val="004F4390"/>
    <w:rsid w:val="005270CA"/>
    <w:rsid w:val="005314B3"/>
    <w:rsid w:val="005608E2"/>
    <w:rsid w:val="00560B77"/>
    <w:rsid w:val="00651F40"/>
    <w:rsid w:val="006D3A2F"/>
    <w:rsid w:val="00721242"/>
    <w:rsid w:val="00724684"/>
    <w:rsid w:val="00744470"/>
    <w:rsid w:val="00746AE4"/>
    <w:rsid w:val="00760E26"/>
    <w:rsid w:val="007E2882"/>
    <w:rsid w:val="00820478"/>
    <w:rsid w:val="00830C20"/>
    <w:rsid w:val="008359F1"/>
    <w:rsid w:val="0086137E"/>
    <w:rsid w:val="0095793E"/>
    <w:rsid w:val="00A15C52"/>
    <w:rsid w:val="00A751F9"/>
    <w:rsid w:val="00A832A7"/>
    <w:rsid w:val="00A961CF"/>
    <w:rsid w:val="00BC00B1"/>
    <w:rsid w:val="00C33E91"/>
    <w:rsid w:val="00C76447"/>
    <w:rsid w:val="00CD0A4D"/>
    <w:rsid w:val="00CE2F27"/>
    <w:rsid w:val="00D10CD5"/>
    <w:rsid w:val="00D5616A"/>
    <w:rsid w:val="00E62DDB"/>
    <w:rsid w:val="00EE7514"/>
    <w:rsid w:val="00F514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D5DAA-F1CF-4665-A8AD-3C05901A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7902"/>
  </w:style>
  <w:style w:type="paragraph" w:styleId="Ttulo1">
    <w:name w:val="heading 1"/>
    <w:basedOn w:val="Normal"/>
    <w:next w:val="Normal"/>
    <w:link w:val="Ttulo1Char"/>
    <w:rsid w:val="00A77902"/>
    <w:pPr>
      <w:ind w:left="500" w:hanging="368"/>
      <w:jc w:val="both"/>
      <w:outlineLvl w:val="0"/>
    </w:pPr>
    <w:rPr>
      <w:b/>
    </w:rPr>
  </w:style>
  <w:style w:type="paragraph" w:styleId="Ttulo2">
    <w:name w:val="heading 2"/>
    <w:basedOn w:val="Normal"/>
    <w:next w:val="Normal"/>
    <w:link w:val="Ttulo2Char"/>
    <w:rsid w:val="00A77902"/>
    <w:pPr>
      <w:keepNext/>
      <w:keepLines/>
      <w:spacing w:before="360" w:after="80"/>
      <w:outlineLvl w:val="1"/>
    </w:pPr>
    <w:rPr>
      <w:b/>
      <w:sz w:val="36"/>
      <w:szCs w:val="36"/>
    </w:rPr>
  </w:style>
  <w:style w:type="paragraph" w:styleId="Ttulo3">
    <w:name w:val="heading 3"/>
    <w:basedOn w:val="Normal"/>
    <w:next w:val="Normal"/>
    <w:link w:val="Ttulo3Char"/>
    <w:rsid w:val="00A77902"/>
    <w:pPr>
      <w:keepNext/>
      <w:keepLines/>
      <w:spacing w:before="280" w:after="80"/>
      <w:outlineLvl w:val="2"/>
    </w:pPr>
    <w:rPr>
      <w:b/>
      <w:sz w:val="28"/>
      <w:szCs w:val="28"/>
    </w:rPr>
  </w:style>
  <w:style w:type="paragraph" w:styleId="Ttulo4">
    <w:name w:val="heading 4"/>
    <w:basedOn w:val="Normal"/>
    <w:next w:val="Normal"/>
    <w:link w:val="Ttulo4Char"/>
    <w:rsid w:val="00A77902"/>
    <w:pPr>
      <w:keepNext/>
      <w:keepLines/>
      <w:spacing w:before="240" w:after="40"/>
      <w:outlineLvl w:val="3"/>
    </w:pPr>
    <w:rPr>
      <w:b/>
      <w:sz w:val="24"/>
      <w:szCs w:val="24"/>
    </w:rPr>
  </w:style>
  <w:style w:type="paragraph" w:styleId="Ttulo5">
    <w:name w:val="heading 5"/>
    <w:basedOn w:val="Normal"/>
    <w:next w:val="Normal"/>
    <w:link w:val="Ttulo5Char"/>
    <w:rsid w:val="00A77902"/>
    <w:pPr>
      <w:keepNext/>
      <w:keepLines/>
      <w:spacing w:before="220" w:after="40"/>
      <w:outlineLvl w:val="4"/>
    </w:pPr>
    <w:rPr>
      <w:b/>
    </w:rPr>
  </w:style>
  <w:style w:type="paragraph" w:styleId="Ttulo6">
    <w:name w:val="heading 6"/>
    <w:basedOn w:val="Normal"/>
    <w:next w:val="Normal"/>
    <w:link w:val="Ttulo6Char"/>
    <w:rsid w:val="00A7790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rsid w:val="00A7790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A77902"/>
    <w:rPr>
      <w:rFonts w:ascii="Arial" w:eastAsia="Arial" w:hAnsi="Arial" w:cs="Arial"/>
      <w:b/>
      <w:lang w:eastAsia="pt-BR"/>
    </w:rPr>
  </w:style>
  <w:style w:type="character" w:customStyle="1" w:styleId="Ttulo2Char">
    <w:name w:val="Título 2 Char"/>
    <w:basedOn w:val="Fontepargpadro"/>
    <w:link w:val="Ttulo2"/>
    <w:rsid w:val="00A77902"/>
    <w:rPr>
      <w:rFonts w:ascii="Arial" w:eastAsia="Arial" w:hAnsi="Arial" w:cs="Arial"/>
      <w:b/>
      <w:sz w:val="36"/>
      <w:szCs w:val="36"/>
      <w:lang w:eastAsia="pt-BR"/>
    </w:rPr>
  </w:style>
  <w:style w:type="character" w:customStyle="1" w:styleId="Ttulo3Char">
    <w:name w:val="Título 3 Char"/>
    <w:basedOn w:val="Fontepargpadro"/>
    <w:link w:val="Ttulo3"/>
    <w:rsid w:val="00A77902"/>
    <w:rPr>
      <w:rFonts w:ascii="Arial" w:eastAsia="Arial" w:hAnsi="Arial" w:cs="Arial"/>
      <w:b/>
      <w:sz w:val="28"/>
      <w:szCs w:val="28"/>
      <w:lang w:eastAsia="pt-BR"/>
    </w:rPr>
  </w:style>
  <w:style w:type="character" w:customStyle="1" w:styleId="Ttulo4Char">
    <w:name w:val="Título 4 Char"/>
    <w:basedOn w:val="Fontepargpadro"/>
    <w:link w:val="Ttulo4"/>
    <w:rsid w:val="00A77902"/>
    <w:rPr>
      <w:rFonts w:ascii="Arial" w:eastAsia="Arial" w:hAnsi="Arial" w:cs="Arial"/>
      <w:b/>
      <w:sz w:val="24"/>
      <w:szCs w:val="24"/>
      <w:lang w:eastAsia="pt-BR"/>
    </w:rPr>
  </w:style>
  <w:style w:type="character" w:customStyle="1" w:styleId="Ttulo5Char">
    <w:name w:val="Título 5 Char"/>
    <w:basedOn w:val="Fontepargpadro"/>
    <w:link w:val="Ttulo5"/>
    <w:rsid w:val="00A77902"/>
    <w:rPr>
      <w:rFonts w:ascii="Arial" w:eastAsia="Arial" w:hAnsi="Arial" w:cs="Arial"/>
      <w:b/>
      <w:lang w:eastAsia="pt-BR"/>
    </w:rPr>
  </w:style>
  <w:style w:type="character" w:customStyle="1" w:styleId="Ttulo6Char">
    <w:name w:val="Título 6 Char"/>
    <w:basedOn w:val="Fontepargpadro"/>
    <w:link w:val="Ttulo6"/>
    <w:rsid w:val="00A77902"/>
    <w:rPr>
      <w:rFonts w:ascii="Arial" w:eastAsia="Arial" w:hAnsi="Arial" w:cs="Arial"/>
      <w:b/>
      <w:sz w:val="20"/>
      <w:szCs w:val="20"/>
      <w:lang w:eastAsia="pt-BR"/>
    </w:rPr>
  </w:style>
  <w:style w:type="character" w:customStyle="1" w:styleId="TtuloChar">
    <w:name w:val="Título Char"/>
    <w:basedOn w:val="Fontepargpadro"/>
    <w:link w:val="Ttulo"/>
    <w:rsid w:val="00A77902"/>
    <w:rPr>
      <w:rFonts w:ascii="Arial" w:eastAsia="Arial" w:hAnsi="Arial" w:cs="Arial"/>
      <w:b/>
      <w:sz w:val="72"/>
      <w:szCs w:val="72"/>
      <w:lang w:eastAsia="pt-BR"/>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A77902"/>
    <w:rPr>
      <w:rFonts w:ascii="Georgia" w:eastAsia="Georgia" w:hAnsi="Georgia" w:cs="Georgia"/>
      <w:i/>
      <w:color w:val="666666"/>
      <w:sz w:val="48"/>
      <w:szCs w:val="48"/>
      <w:lang w:eastAsia="pt-BR"/>
    </w:rPr>
  </w:style>
  <w:style w:type="paragraph" w:styleId="Corpodetexto">
    <w:name w:val="Body Text"/>
    <w:basedOn w:val="Normal"/>
    <w:link w:val="CorpodetextoChar"/>
    <w:uiPriority w:val="1"/>
    <w:qFormat/>
    <w:rsid w:val="00A77902"/>
    <w:pPr>
      <w:autoSpaceDE w:val="0"/>
      <w:autoSpaceDN w:val="0"/>
      <w:ind w:left="133"/>
    </w:pPr>
    <w:rPr>
      <w:lang w:val="en-US" w:eastAsia="en-US"/>
    </w:rPr>
  </w:style>
  <w:style w:type="character" w:customStyle="1" w:styleId="CorpodetextoChar">
    <w:name w:val="Corpo de texto Char"/>
    <w:basedOn w:val="Fontepargpadro"/>
    <w:link w:val="Corpodetexto"/>
    <w:uiPriority w:val="1"/>
    <w:rsid w:val="00A77902"/>
    <w:rPr>
      <w:rFonts w:ascii="Arial" w:eastAsia="Arial" w:hAnsi="Arial" w:cs="Arial"/>
      <w:lang w:val="en-US"/>
    </w:rPr>
  </w:style>
  <w:style w:type="paragraph" w:styleId="NormalWeb">
    <w:name w:val="Normal (Web)"/>
    <w:basedOn w:val="Normal"/>
    <w:uiPriority w:val="99"/>
    <w:unhideWhenUsed/>
    <w:rsid w:val="005D1B34"/>
    <w:pPr>
      <w:widowControl/>
      <w:spacing w:before="100" w:beforeAutospacing="1" w:after="100" w:afterAutospacing="1"/>
    </w:pPr>
    <w:rPr>
      <w:rFonts w:ascii="Times New Roman" w:eastAsia="Times New Roman" w:hAnsi="Times New Roman" w:cs="Times New Roman"/>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paragraph" w:styleId="PargrafodaLista">
    <w:name w:val="List Paragraph"/>
    <w:basedOn w:val="Normal"/>
    <w:uiPriority w:val="34"/>
    <w:qFormat/>
    <w:rsid w:val="0076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37387">
      <w:bodyDiv w:val="1"/>
      <w:marLeft w:val="0"/>
      <w:marRight w:val="0"/>
      <w:marTop w:val="0"/>
      <w:marBottom w:val="0"/>
      <w:divBdr>
        <w:top w:val="none" w:sz="0" w:space="0" w:color="auto"/>
        <w:left w:val="none" w:sz="0" w:space="0" w:color="auto"/>
        <w:bottom w:val="none" w:sz="0" w:space="0" w:color="auto"/>
        <w:right w:val="none" w:sz="0" w:space="0" w:color="auto"/>
      </w:divBdr>
    </w:div>
    <w:div w:id="1678120659">
      <w:bodyDiv w:val="1"/>
      <w:marLeft w:val="0"/>
      <w:marRight w:val="0"/>
      <w:marTop w:val="0"/>
      <w:marBottom w:val="0"/>
      <w:divBdr>
        <w:top w:val="none" w:sz="0" w:space="0" w:color="auto"/>
        <w:left w:val="none" w:sz="0" w:space="0" w:color="auto"/>
        <w:bottom w:val="none" w:sz="0" w:space="0" w:color="auto"/>
        <w:right w:val="none" w:sz="0" w:space="0" w:color="auto"/>
      </w:divBdr>
    </w:div>
    <w:div w:id="208326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ortemapaculturalpa@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ialdirblanc.p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aldirblanc.pa.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meo.com/pt-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YlvQL06v8j9+TXGAYtChEMU7g==">AMUW2mWKqAnNq6INyLFZcRZf/UEOMraxKgpXO0Iy/7B/nw00QrFgCQsgX06FOwT76943Uz6PwLkokUUPyo9eZPmHA+Pms9h2puTlvqywtMFX0/5ksY2MXPtfVb7Gq0aUWjUP1HmoWWnj1YxcsHYxwAskQJq5adVP8k4pbLK2tvF8gaH+nPFYqbIKc33J8440tK8JyffTQihPU+TjCUaQPtR3erNPmiyab1G94c6NNXaIGTOqnfK2zQ1ijldOQb64Qt7o1Ws7pj4PgioYvzOYArUcAWDRkMAAVDZgf9/vzkXNi9L/lmNU3tma2ZIoh+AYaf6EdcO/wlDmCJNH3Li0PmW/HIbHVwqqql0DdcbrgIl9oU393hjHEE/bgd06NIvK5AULlzNsdqTtq2As67vUJEqhCFoT21HA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30</Pages>
  <Words>7205</Words>
  <Characters>38909</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JS</cp:lastModifiedBy>
  <cp:revision>7</cp:revision>
  <dcterms:created xsi:type="dcterms:W3CDTF">2021-01-14T19:14:00Z</dcterms:created>
  <dcterms:modified xsi:type="dcterms:W3CDTF">2021-01-19T14:54:00Z</dcterms:modified>
</cp:coreProperties>
</file>