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27FB" w14:textId="56FDEEEC" w:rsidR="0075467B" w:rsidRPr="00E1525A" w:rsidRDefault="0075467B" w:rsidP="00E1525A">
      <w:pPr>
        <w:spacing w:before="54"/>
        <w:ind w:left="3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EFA51" w14:textId="49269169" w:rsidR="00513A7C" w:rsidRPr="00D87330" w:rsidRDefault="00513A7C" w:rsidP="00D87330">
      <w:pPr>
        <w:pStyle w:val="Ttulo"/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14:paraId="66C3B6B6" w14:textId="77777777" w:rsidR="00E1525A" w:rsidRDefault="00BD54BC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  <w:r w:rsidRPr="00D873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69D8D2F3" w14:textId="3E21B049" w:rsidR="00E1525A" w:rsidRDefault="00E1525A" w:rsidP="00E1525A">
      <w:pPr>
        <w:pStyle w:val="Corpodetexto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0F0C31A4" w14:textId="7D45624B" w:rsidR="0075467B" w:rsidRPr="00D87330" w:rsidRDefault="00D87330" w:rsidP="00E1525A">
      <w:pPr>
        <w:pStyle w:val="Corpodetexto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30">
        <w:rPr>
          <w:rFonts w:ascii="Times New Roman" w:hAnsi="Times New Roman" w:cs="Times New Roman"/>
          <w:b/>
          <w:sz w:val="24"/>
          <w:szCs w:val="24"/>
        </w:rPr>
        <w:t>TERMO DE COMPROMISSO E USO</w:t>
      </w:r>
    </w:p>
    <w:p w14:paraId="51012D65" w14:textId="77777777" w:rsidR="00BD54BC" w:rsidRPr="00D87330" w:rsidRDefault="00BD54BC" w:rsidP="00BE2D4B">
      <w:pPr>
        <w:pStyle w:val="Corpodetexto"/>
        <w:spacing w:before="56"/>
        <w:rPr>
          <w:rFonts w:ascii="Times New Roman" w:hAnsi="Times New Roman" w:cs="Times New Roman"/>
          <w:sz w:val="24"/>
          <w:szCs w:val="24"/>
        </w:rPr>
      </w:pPr>
    </w:p>
    <w:p w14:paraId="461D2B9B" w14:textId="439B3702" w:rsidR="00B73952" w:rsidRPr="00D87330" w:rsidRDefault="00D87330" w:rsidP="00D87330">
      <w:pPr>
        <w:pStyle w:val="PargrafodaLista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87330">
        <w:rPr>
          <w:rFonts w:ascii="Times New Roman" w:hAnsi="Times New Roman" w:cs="Times New Roman"/>
          <w:b/>
          <w:sz w:val="24"/>
          <w:szCs w:val="24"/>
          <w:lang w:val="pt-BR"/>
        </w:rPr>
        <w:t>INFORMAÇÕES GERAIS</w:t>
      </w:r>
    </w:p>
    <w:p w14:paraId="27958985" w14:textId="7C37B9F2" w:rsidR="00B73952" w:rsidRPr="00D87330" w:rsidRDefault="00B73952" w:rsidP="00D87330">
      <w:pPr>
        <w:pStyle w:val="PargrafodaLista"/>
        <w:numPr>
          <w:ilvl w:val="1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87330">
        <w:rPr>
          <w:rFonts w:ascii="Times New Roman" w:hAnsi="Times New Roman" w:cs="Times New Roman"/>
          <w:sz w:val="24"/>
          <w:szCs w:val="24"/>
          <w:lang w:val="pt-BR"/>
        </w:rPr>
        <w:t>Realizador: Secretaria de Estado de Cultura do Pará</w:t>
      </w:r>
      <w:r w:rsidR="00D87330" w:rsidRPr="00D8733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FA463A3" w14:textId="15125AF2" w:rsidR="00B73952" w:rsidRPr="00D87330" w:rsidRDefault="00D87330" w:rsidP="00BE2D4B">
      <w:pPr>
        <w:pStyle w:val="PargrafodaLista"/>
        <w:numPr>
          <w:ilvl w:val="1"/>
          <w:numId w:val="11"/>
        </w:numPr>
        <w:spacing w:before="120" w:after="120" w:line="36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73952" w:rsidRPr="00D87330">
        <w:rPr>
          <w:rFonts w:ascii="Times New Roman" w:hAnsi="Times New Roman" w:cs="Times New Roman"/>
          <w:sz w:val="24"/>
          <w:szCs w:val="24"/>
          <w:lang w:val="pt-BR"/>
        </w:rPr>
        <w:t xml:space="preserve">Local: Arena </w:t>
      </w:r>
      <w:r w:rsidR="00B73952" w:rsidRPr="00D87330">
        <w:rPr>
          <w:rFonts w:ascii="Times New Roman" w:hAnsi="Times New Roman" w:cs="Times New Roman"/>
          <w:spacing w:val="5"/>
          <w:sz w:val="24"/>
          <w:szCs w:val="24"/>
        </w:rPr>
        <w:t>Guilherme Paraense-Mangueirinho, em Belém/Pa</w:t>
      </w:r>
      <w:r w:rsidRPr="00D87330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18CDA7E8" w14:textId="00E5766C" w:rsidR="00B73952" w:rsidRPr="00D87330" w:rsidRDefault="00B73952" w:rsidP="00BE2D4B">
      <w:pPr>
        <w:pStyle w:val="PargrafodaLista"/>
        <w:numPr>
          <w:ilvl w:val="1"/>
          <w:numId w:val="11"/>
        </w:numPr>
        <w:spacing w:before="120" w:after="120" w:line="36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D87330">
        <w:rPr>
          <w:rFonts w:ascii="Times New Roman" w:hAnsi="Times New Roman" w:cs="Times New Roman"/>
          <w:spacing w:val="5"/>
          <w:sz w:val="24"/>
          <w:szCs w:val="24"/>
        </w:rPr>
        <w:t>Data : 01 a 05 de dezembro de 2021</w:t>
      </w:r>
      <w:r w:rsidR="00D87330" w:rsidRPr="00D87330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7F54DFA9" w14:textId="457EDC29" w:rsidR="00B73952" w:rsidRPr="00D87330" w:rsidRDefault="00B73952" w:rsidP="00BE2D4B">
      <w:pPr>
        <w:pStyle w:val="PargrafodaLista"/>
        <w:numPr>
          <w:ilvl w:val="1"/>
          <w:numId w:val="11"/>
        </w:numPr>
        <w:spacing w:before="120" w:after="120" w:line="36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D87330">
        <w:rPr>
          <w:rFonts w:ascii="Times New Roman" w:hAnsi="Times New Roman" w:cs="Times New Roman"/>
          <w:spacing w:val="5"/>
          <w:sz w:val="24"/>
          <w:szCs w:val="24"/>
        </w:rPr>
        <w:t xml:space="preserve">Horário : </w:t>
      </w:r>
      <w:r w:rsidR="00D87330" w:rsidRPr="00D87330">
        <w:rPr>
          <w:rFonts w:ascii="Times New Roman" w:hAnsi="Times New Roman" w:cs="Times New Roman"/>
          <w:spacing w:val="5"/>
          <w:sz w:val="24"/>
          <w:szCs w:val="24"/>
        </w:rPr>
        <w:t xml:space="preserve">Diariamente de </w:t>
      </w:r>
      <w:r w:rsidRPr="00D87330">
        <w:rPr>
          <w:rFonts w:ascii="Times New Roman" w:hAnsi="Times New Roman" w:cs="Times New Roman"/>
          <w:spacing w:val="5"/>
          <w:sz w:val="24"/>
          <w:szCs w:val="24"/>
        </w:rPr>
        <w:t>09</w:t>
      </w:r>
      <w:r w:rsidR="00D87330" w:rsidRPr="00D87330">
        <w:rPr>
          <w:rFonts w:ascii="Times New Roman" w:hAnsi="Times New Roman" w:cs="Times New Roman"/>
          <w:spacing w:val="5"/>
          <w:sz w:val="24"/>
          <w:szCs w:val="24"/>
        </w:rPr>
        <w:t>:00h às</w:t>
      </w:r>
      <w:r w:rsidRPr="00D87330">
        <w:rPr>
          <w:rFonts w:ascii="Times New Roman" w:hAnsi="Times New Roman" w:cs="Times New Roman"/>
          <w:spacing w:val="5"/>
          <w:sz w:val="24"/>
          <w:szCs w:val="24"/>
        </w:rPr>
        <w:t xml:space="preserve"> 21</w:t>
      </w:r>
      <w:r w:rsidR="00D87330" w:rsidRPr="00D87330">
        <w:rPr>
          <w:rFonts w:ascii="Times New Roman" w:hAnsi="Times New Roman" w:cs="Times New Roman"/>
          <w:spacing w:val="5"/>
          <w:sz w:val="24"/>
          <w:szCs w:val="24"/>
        </w:rPr>
        <w:t>:00</w:t>
      </w:r>
      <w:r w:rsidRPr="00D87330">
        <w:rPr>
          <w:rFonts w:ascii="Times New Roman" w:hAnsi="Times New Roman" w:cs="Times New Roman"/>
          <w:spacing w:val="5"/>
          <w:sz w:val="24"/>
          <w:szCs w:val="24"/>
        </w:rPr>
        <w:t>h</w:t>
      </w:r>
      <w:r w:rsidR="00D87330" w:rsidRPr="00D87330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2E76FC06" w14:textId="00645785" w:rsidR="005F2262" w:rsidRPr="00D87330" w:rsidRDefault="005F2262" w:rsidP="00D87330">
      <w:pPr>
        <w:pStyle w:val="PargrafodaLista"/>
        <w:numPr>
          <w:ilvl w:val="1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pacing w:val="5"/>
          <w:sz w:val="24"/>
          <w:szCs w:val="24"/>
        </w:rPr>
        <w:t xml:space="preserve">Montagem :  Período  </w:t>
      </w:r>
      <w:r w:rsidRPr="00D87330">
        <w:rPr>
          <w:rFonts w:ascii="Times New Roman" w:hAnsi="Times New Roman" w:cs="Times New Roman"/>
          <w:sz w:val="24"/>
          <w:szCs w:val="24"/>
        </w:rPr>
        <w:t>27,</w:t>
      </w:r>
      <w:r w:rsidR="00D87330" w:rsidRPr="00D87330">
        <w:rPr>
          <w:rFonts w:ascii="Times New Roman" w:hAnsi="Times New Roman" w:cs="Times New Roman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28,</w:t>
      </w:r>
      <w:r w:rsidR="00D87330" w:rsidRPr="00D87330">
        <w:rPr>
          <w:rFonts w:ascii="Times New Roman" w:hAnsi="Times New Roman" w:cs="Times New Roman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29 e 30/11/2021, horário 08h as 22h</w:t>
      </w:r>
      <w:r w:rsidR="00D87330" w:rsidRPr="00D87330">
        <w:rPr>
          <w:rFonts w:ascii="Times New Roman" w:hAnsi="Times New Roman" w:cs="Times New Roman"/>
          <w:sz w:val="24"/>
          <w:szCs w:val="24"/>
        </w:rPr>
        <w:t>.</w:t>
      </w:r>
    </w:p>
    <w:p w14:paraId="7FC15012" w14:textId="1994AE25" w:rsidR="005F2262" w:rsidRPr="00D87330" w:rsidRDefault="005F2262" w:rsidP="00BE2D4B">
      <w:pPr>
        <w:pStyle w:val="PargrafodaLista"/>
        <w:numPr>
          <w:ilvl w:val="1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>Entrada do material do expositor : 29 e 30/12/2021</w:t>
      </w:r>
      <w:r w:rsidR="00D87330" w:rsidRPr="00D87330">
        <w:rPr>
          <w:rFonts w:ascii="Times New Roman" w:hAnsi="Times New Roman" w:cs="Times New Roman"/>
          <w:sz w:val="24"/>
          <w:szCs w:val="24"/>
        </w:rPr>
        <w:t>.</w:t>
      </w:r>
    </w:p>
    <w:p w14:paraId="76F843DB" w14:textId="505AC295" w:rsidR="005F2262" w:rsidRPr="00D87330" w:rsidRDefault="005F2262" w:rsidP="00BE2D4B">
      <w:pPr>
        <w:pStyle w:val="PargrafodaLista"/>
        <w:numPr>
          <w:ilvl w:val="1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>Desmontagem : 06 e 07/12/2021</w:t>
      </w:r>
    </w:p>
    <w:p w14:paraId="6C2215B9" w14:textId="17F30C00" w:rsidR="00E06B70" w:rsidRPr="00D87330" w:rsidRDefault="00D87330" w:rsidP="00D87330">
      <w:pPr>
        <w:pStyle w:val="PargrafodaLista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>Das o</w:t>
      </w:r>
      <w:r w:rsidR="00E06B70" w:rsidRPr="00D87330">
        <w:rPr>
          <w:rFonts w:ascii="Times New Roman" w:hAnsi="Times New Roman" w:cs="Times New Roman"/>
          <w:sz w:val="24"/>
          <w:szCs w:val="24"/>
        </w:rPr>
        <w:t>brigações</w:t>
      </w:r>
      <w:r w:rsidRPr="00D87330">
        <w:rPr>
          <w:rFonts w:ascii="Times New Roman" w:hAnsi="Times New Roman" w:cs="Times New Roman"/>
          <w:sz w:val="24"/>
          <w:szCs w:val="24"/>
        </w:rPr>
        <w:t xml:space="preserve"> das partes:</w:t>
      </w:r>
    </w:p>
    <w:p w14:paraId="20C047A7" w14:textId="349A2098" w:rsidR="00E06B70" w:rsidRPr="00D87330" w:rsidRDefault="00D87330" w:rsidP="00D87330">
      <w:pPr>
        <w:pStyle w:val="PargrafodaLista"/>
        <w:numPr>
          <w:ilvl w:val="1"/>
          <w:numId w:val="11"/>
        </w:num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D87330">
        <w:rPr>
          <w:rFonts w:ascii="Times New Roman" w:hAnsi="Times New Roman" w:cs="Times New Roman"/>
          <w:b/>
          <w:sz w:val="24"/>
          <w:szCs w:val="24"/>
        </w:rPr>
        <w:t>SECULT:</w:t>
      </w:r>
    </w:p>
    <w:p w14:paraId="1A65EE54" w14:textId="45CA3AB6" w:rsidR="00CF1713" w:rsidRPr="00D87330" w:rsidRDefault="000610E3" w:rsidP="00D87330">
      <w:pPr>
        <w:pStyle w:val="PargrafodaLista"/>
        <w:numPr>
          <w:ilvl w:val="2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 xml:space="preserve">Ceder sem ônus </w:t>
      </w:r>
      <w:r w:rsidR="00CF1713" w:rsidRPr="00D87330">
        <w:rPr>
          <w:rFonts w:ascii="Times New Roman" w:hAnsi="Times New Roman" w:cs="Times New Roman"/>
          <w:sz w:val="24"/>
          <w:szCs w:val="24"/>
        </w:rPr>
        <w:t>ao</w:t>
      </w:r>
      <w:r w:rsidRPr="00D87330">
        <w:rPr>
          <w:rFonts w:ascii="Times New Roman" w:hAnsi="Times New Roman" w:cs="Times New Roman"/>
          <w:sz w:val="24"/>
          <w:szCs w:val="24"/>
        </w:rPr>
        <w:t xml:space="preserve"> expositor</w:t>
      </w:r>
      <w:r w:rsidR="00CF1713" w:rsidRPr="00D87330">
        <w:rPr>
          <w:rFonts w:ascii="Times New Roman" w:hAnsi="Times New Roman" w:cs="Times New Roman"/>
          <w:sz w:val="24"/>
          <w:szCs w:val="24"/>
        </w:rPr>
        <w:t>,</w:t>
      </w:r>
      <w:r w:rsidRPr="00D87330">
        <w:rPr>
          <w:rFonts w:ascii="Times New Roman" w:hAnsi="Times New Roman" w:cs="Times New Roman"/>
          <w:sz w:val="24"/>
          <w:szCs w:val="24"/>
        </w:rPr>
        <w:t xml:space="preserve"> estande montado</w:t>
      </w:r>
      <w:r w:rsidR="00CF1713" w:rsidRPr="00D87330">
        <w:rPr>
          <w:rFonts w:ascii="Times New Roman" w:hAnsi="Times New Roman" w:cs="Times New Roman"/>
          <w:sz w:val="24"/>
          <w:szCs w:val="24"/>
        </w:rPr>
        <w:t xml:space="preserve"> com a seguinte</w:t>
      </w:r>
      <w:r w:rsidRPr="00D87330">
        <w:rPr>
          <w:rFonts w:ascii="Times New Roman" w:hAnsi="Times New Roman" w:cs="Times New Roman"/>
          <w:sz w:val="24"/>
          <w:szCs w:val="24"/>
        </w:rPr>
        <w:t xml:space="preserve">  estrutura básica</w:t>
      </w:r>
      <w:r w:rsidR="00D87330" w:rsidRPr="00D87330">
        <w:rPr>
          <w:rFonts w:ascii="Times New Roman" w:hAnsi="Times New Roman" w:cs="Times New Roman"/>
          <w:sz w:val="24"/>
          <w:szCs w:val="24"/>
        </w:rPr>
        <w:t>.</w:t>
      </w:r>
    </w:p>
    <w:p w14:paraId="4A8BFD02" w14:textId="3AE207FC" w:rsidR="00CF1713" w:rsidRPr="00D87330" w:rsidRDefault="00CF1713" w:rsidP="00D87330">
      <w:pPr>
        <w:pStyle w:val="PargrafodaLista"/>
        <w:numPr>
          <w:ilvl w:val="0"/>
          <w:numId w:val="12"/>
        </w:numPr>
        <w:tabs>
          <w:tab w:val="left" w:pos="231"/>
        </w:tabs>
        <w:spacing w:before="120" w:after="120" w:line="360" w:lineRule="auto"/>
        <w:ind w:right="503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  <w:u w:val="single"/>
        </w:rPr>
        <w:t>Piso</w:t>
      </w:r>
      <w:r w:rsidRPr="00D87330">
        <w:rPr>
          <w:rFonts w:ascii="Times New Roman" w:hAnsi="Times New Roman" w:cs="Times New Roman"/>
          <w:sz w:val="24"/>
          <w:szCs w:val="24"/>
        </w:rPr>
        <w:t>:</w:t>
      </w:r>
      <w:r w:rsidRPr="00D873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revestimento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de</w:t>
      </w:r>
      <w:r w:rsidRPr="00D873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carpete</w:t>
      </w:r>
      <w:r w:rsidRPr="00D873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aplicado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sobre</w:t>
      </w:r>
      <w:r w:rsidRPr="00D873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o piso, com</w:t>
      </w:r>
      <w:r w:rsidRPr="00D873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fita</w:t>
      </w:r>
      <w:r w:rsidRPr="00D873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dupla</w:t>
      </w:r>
      <w:r w:rsidRPr="00D873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face;</w:t>
      </w:r>
    </w:p>
    <w:p w14:paraId="77761A21" w14:textId="745F8BE9" w:rsidR="00CF1713" w:rsidRPr="00D87330" w:rsidRDefault="00CF1713" w:rsidP="00D87330">
      <w:pPr>
        <w:pStyle w:val="Corpodetext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  <w:u w:val="single"/>
        </w:rPr>
        <w:t>Paredes</w:t>
      </w:r>
      <w:r w:rsidRPr="00D87330">
        <w:rPr>
          <w:rFonts w:ascii="Times New Roman" w:hAnsi="Times New Roman" w:cs="Times New Roman"/>
          <w:sz w:val="24"/>
          <w:szCs w:val="24"/>
        </w:rPr>
        <w:t>:</w:t>
      </w:r>
      <w:r w:rsidRPr="00D873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painéis</w:t>
      </w:r>
      <w:r w:rsidRPr="00D873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TS</w:t>
      </w:r>
      <w:r w:rsidRPr="00D873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de</w:t>
      </w:r>
      <w:r w:rsidRPr="00D873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2,20m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de</w:t>
      </w:r>
      <w:r w:rsidRPr="00D873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altura,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dispostos</w:t>
      </w:r>
      <w:r w:rsidRPr="00D873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de</w:t>
      </w:r>
      <w:r w:rsidRPr="00D873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forma</w:t>
      </w:r>
      <w:r w:rsidRPr="00D873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modulada</w:t>
      </w:r>
      <w:r w:rsidRPr="00D873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sobre</w:t>
      </w:r>
      <w:r w:rsidRPr="00D873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perfis</w:t>
      </w:r>
      <w:r w:rsidRPr="00D873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de</w:t>
      </w:r>
      <w:r w:rsidRPr="00D873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alumínio;</w:t>
      </w:r>
    </w:p>
    <w:p w14:paraId="08D54D1E" w14:textId="3350F9E6" w:rsidR="00CF1713" w:rsidRPr="00D87330" w:rsidRDefault="00CF1713" w:rsidP="00D87330">
      <w:pPr>
        <w:pStyle w:val="Corpodetext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  <w:u w:val="single"/>
        </w:rPr>
        <w:t>Prateleiras</w:t>
      </w:r>
      <w:r w:rsidRPr="00D87330">
        <w:rPr>
          <w:rFonts w:ascii="Times New Roman" w:hAnsi="Times New Roman" w:cs="Times New Roman"/>
          <w:sz w:val="24"/>
          <w:szCs w:val="24"/>
        </w:rPr>
        <w:t>:</w:t>
      </w:r>
      <w:r w:rsidRPr="00D873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confeccionadas</w:t>
      </w:r>
      <w:r w:rsidRPr="00D873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em</w:t>
      </w:r>
      <w:r w:rsidRPr="00D873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madeira</w:t>
      </w:r>
      <w:r w:rsidRPr="00D873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ou</w:t>
      </w:r>
      <w:r w:rsidRPr="00D873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material</w:t>
      </w:r>
      <w:r w:rsidRPr="00D873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similar,</w:t>
      </w:r>
      <w:r w:rsidRPr="00D873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apoiadas</w:t>
      </w:r>
      <w:r w:rsidRPr="00D873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sobre</w:t>
      </w:r>
      <w:r w:rsidRPr="00D873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mãos</w:t>
      </w:r>
      <w:r w:rsidRPr="00D873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francesas,</w:t>
      </w:r>
      <w:r w:rsidRPr="00D873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num</w:t>
      </w:r>
      <w:r w:rsidRPr="00D873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total</w:t>
      </w:r>
      <w:r w:rsidRPr="00D8733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de</w:t>
      </w:r>
      <w:r w:rsidRPr="00D87330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uma</w:t>
      </w:r>
      <w:r w:rsidRPr="00D873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por</w:t>
      </w:r>
      <w:r w:rsidRPr="00D873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7330" w:rsidRPr="00D87330">
        <w:rPr>
          <w:rFonts w:ascii="Times New Roman" w:hAnsi="Times New Roman" w:cs="Times New Roman"/>
          <w:spacing w:val="-2"/>
          <w:sz w:val="24"/>
          <w:szCs w:val="24"/>
        </w:rPr>
        <w:t>estande.</w:t>
      </w:r>
    </w:p>
    <w:p w14:paraId="228D80BF" w14:textId="56513530" w:rsidR="00D87330" w:rsidRPr="00D87330" w:rsidRDefault="00CF1713" w:rsidP="00D87330">
      <w:pPr>
        <w:pStyle w:val="Corpodetexto"/>
        <w:numPr>
          <w:ilvl w:val="0"/>
          <w:numId w:val="12"/>
        </w:numPr>
        <w:spacing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  <w:u w:val="single"/>
        </w:rPr>
        <w:t>Iluminação</w:t>
      </w:r>
      <w:r w:rsidRPr="00D87330">
        <w:rPr>
          <w:rFonts w:ascii="Times New Roman" w:hAnsi="Times New Roman" w:cs="Times New Roman"/>
          <w:sz w:val="24"/>
          <w:szCs w:val="24"/>
        </w:rPr>
        <w:t xml:space="preserve">: 1 spot de 100W para </w:t>
      </w:r>
      <w:r w:rsidR="00D87330" w:rsidRPr="00D87330">
        <w:rPr>
          <w:rFonts w:ascii="Times New Roman" w:hAnsi="Times New Roman" w:cs="Times New Roman"/>
          <w:sz w:val="24"/>
          <w:szCs w:val="24"/>
        </w:rPr>
        <w:t>c</w:t>
      </w:r>
      <w:r w:rsidRPr="00D87330">
        <w:rPr>
          <w:rFonts w:ascii="Times New Roman" w:hAnsi="Times New Roman" w:cs="Times New Roman"/>
          <w:sz w:val="24"/>
          <w:szCs w:val="24"/>
        </w:rPr>
        <w:t>ada 3m² de área;</w:t>
      </w:r>
      <w:r w:rsidR="00D87330" w:rsidRPr="00D87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C2560" w14:textId="3112E3E3" w:rsidR="00CF1713" w:rsidRPr="00D87330" w:rsidRDefault="00D87330" w:rsidP="00D87330">
      <w:pPr>
        <w:pStyle w:val="Corpodetexto"/>
        <w:numPr>
          <w:ilvl w:val="0"/>
          <w:numId w:val="12"/>
        </w:numPr>
        <w:spacing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CF1713" w:rsidRPr="00D87330">
        <w:rPr>
          <w:rFonts w:ascii="Times New Roman" w:hAnsi="Times New Roman" w:cs="Times New Roman"/>
          <w:sz w:val="24"/>
          <w:szCs w:val="24"/>
          <w:u w:val="single"/>
        </w:rPr>
        <w:t>omada</w:t>
      </w:r>
      <w:r w:rsidR="00CF1713" w:rsidRPr="00D87330">
        <w:rPr>
          <w:rFonts w:ascii="Times New Roman" w:hAnsi="Times New Roman" w:cs="Times New Roman"/>
          <w:sz w:val="24"/>
          <w:szCs w:val="24"/>
        </w:rPr>
        <w:t>:</w:t>
      </w:r>
      <w:r w:rsidR="00CF1713" w:rsidRPr="00D873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F1713" w:rsidRPr="00D87330">
        <w:rPr>
          <w:rFonts w:ascii="Times New Roman" w:hAnsi="Times New Roman" w:cs="Times New Roman"/>
          <w:sz w:val="24"/>
          <w:szCs w:val="24"/>
        </w:rPr>
        <w:t>1</w:t>
      </w:r>
      <w:r w:rsidR="00CF1713" w:rsidRPr="00D873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F1713" w:rsidRPr="00D87330">
        <w:rPr>
          <w:rFonts w:ascii="Times New Roman" w:hAnsi="Times New Roman" w:cs="Times New Roman"/>
          <w:sz w:val="24"/>
          <w:szCs w:val="24"/>
        </w:rPr>
        <w:t>por</w:t>
      </w:r>
      <w:r w:rsidR="00CF1713" w:rsidRPr="00D873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F1713" w:rsidRPr="00D87330">
        <w:rPr>
          <w:rFonts w:ascii="Times New Roman" w:hAnsi="Times New Roman" w:cs="Times New Roman"/>
          <w:sz w:val="24"/>
          <w:szCs w:val="24"/>
        </w:rPr>
        <w:t>estande;</w:t>
      </w:r>
    </w:p>
    <w:p w14:paraId="5932DDE4" w14:textId="44D21647" w:rsidR="00CF1713" w:rsidRPr="00D87330" w:rsidRDefault="00CF1713" w:rsidP="00D87330">
      <w:pPr>
        <w:pStyle w:val="Corpodetext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  <w:u w:val="single"/>
        </w:rPr>
        <w:t>Mobiliário</w:t>
      </w:r>
      <w:r w:rsidRPr="00D87330">
        <w:rPr>
          <w:rFonts w:ascii="Times New Roman" w:hAnsi="Times New Roman" w:cs="Times New Roman"/>
          <w:sz w:val="24"/>
          <w:szCs w:val="24"/>
        </w:rPr>
        <w:t>:</w:t>
      </w:r>
      <w:r w:rsidRPr="00D873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1</w:t>
      </w:r>
      <w:r w:rsidRPr="00D873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balcão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2A89"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(altura 75cm com projeção de bancada de 30cm ) </w:t>
      </w:r>
      <w:r w:rsidRPr="00D87330">
        <w:rPr>
          <w:rFonts w:ascii="Times New Roman" w:hAnsi="Times New Roman" w:cs="Times New Roman"/>
          <w:sz w:val="24"/>
          <w:szCs w:val="24"/>
        </w:rPr>
        <w:t>e</w:t>
      </w:r>
      <w:r w:rsidRPr="00D873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1</w:t>
      </w:r>
      <w:r w:rsidRPr="00D873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banqueta;</w:t>
      </w:r>
    </w:p>
    <w:p w14:paraId="4215B803" w14:textId="7C6427E8" w:rsidR="00CF1713" w:rsidRPr="00D87330" w:rsidRDefault="00CF1713" w:rsidP="00D87330">
      <w:pPr>
        <w:pStyle w:val="Corpodetext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  <w:u w:val="single"/>
        </w:rPr>
        <w:t>Identificação</w:t>
      </w:r>
      <w:r w:rsidRPr="00D87330">
        <w:rPr>
          <w:rFonts w:ascii="Times New Roman" w:hAnsi="Times New Roman" w:cs="Times New Roman"/>
          <w:sz w:val="24"/>
          <w:szCs w:val="24"/>
        </w:rPr>
        <w:t>:</w:t>
      </w:r>
      <w:r w:rsidRPr="00D873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placa</w:t>
      </w:r>
      <w:r w:rsidRPr="00D873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padronizada</w:t>
      </w:r>
      <w:r w:rsidRPr="00D873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em</w:t>
      </w:r>
      <w:r w:rsidRPr="00D873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spider</w:t>
      </w:r>
      <w:r w:rsidRPr="00D873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de</w:t>
      </w:r>
      <w:r w:rsidRPr="00D873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2,00m</w:t>
      </w:r>
      <w:r w:rsidRPr="00D873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x</w:t>
      </w:r>
      <w:r w:rsidRPr="00D873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1,00m,</w:t>
      </w:r>
      <w:r w:rsidRPr="00D873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contendo</w:t>
      </w:r>
      <w:r w:rsidRPr="00D873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o</w:t>
      </w:r>
      <w:r w:rsidRPr="00D873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nome</w:t>
      </w:r>
      <w:r w:rsidRPr="00D873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fantasia</w:t>
      </w:r>
      <w:r w:rsidRPr="00D873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do</w:t>
      </w:r>
      <w:r w:rsidRPr="00D873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expositor,</w:t>
      </w:r>
      <w:r w:rsidRPr="00D873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com</w:t>
      </w:r>
      <w:r w:rsidRPr="00D87330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até</w:t>
      </w:r>
      <w:r w:rsidRPr="00D873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15 caracteres,</w:t>
      </w:r>
      <w:r w:rsidRPr="00D873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sem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logotipia</w:t>
      </w:r>
      <w:r w:rsidR="00D87330" w:rsidRPr="00D87330">
        <w:rPr>
          <w:rFonts w:ascii="Times New Roman" w:hAnsi="Times New Roman" w:cs="Times New Roman"/>
          <w:sz w:val="24"/>
          <w:szCs w:val="24"/>
        </w:rPr>
        <w:t>.</w:t>
      </w:r>
    </w:p>
    <w:p w14:paraId="2C52BF5D" w14:textId="267E09BA" w:rsidR="00776C52" w:rsidRPr="00D87330" w:rsidRDefault="00C32886" w:rsidP="00D87330">
      <w:pPr>
        <w:pStyle w:val="PargrafodaLista"/>
        <w:numPr>
          <w:ilvl w:val="2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 xml:space="preserve">Disponibilizar </w:t>
      </w:r>
      <w:r w:rsidR="00027AB1" w:rsidRPr="00D87330">
        <w:rPr>
          <w:rFonts w:ascii="Times New Roman" w:hAnsi="Times New Roman" w:cs="Times New Roman"/>
          <w:sz w:val="24"/>
          <w:szCs w:val="24"/>
        </w:rPr>
        <w:t xml:space="preserve"> serviços de vigilância para a área </w:t>
      </w:r>
      <w:r w:rsidR="00D87330" w:rsidRPr="00D87330">
        <w:rPr>
          <w:rFonts w:ascii="Times New Roman" w:hAnsi="Times New Roman" w:cs="Times New Roman"/>
          <w:sz w:val="24"/>
          <w:szCs w:val="24"/>
        </w:rPr>
        <w:t>externa dos estandes</w:t>
      </w:r>
      <w:r w:rsidR="00776C52" w:rsidRPr="00D87330">
        <w:rPr>
          <w:rFonts w:ascii="Times New Roman" w:hAnsi="Times New Roman" w:cs="Times New Roman"/>
          <w:sz w:val="24"/>
          <w:szCs w:val="24"/>
        </w:rPr>
        <w:t xml:space="preserve">, durante o período de funcionamento e quando </w:t>
      </w:r>
      <w:r w:rsidR="00BD54BC" w:rsidRPr="00D87330">
        <w:rPr>
          <w:rFonts w:ascii="Times New Roman" w:hAnsi="Times New Roman" w:cs="Times New Roman"/>
          <w:sz w:val="24"/>
          <w:szCs w:val="24"/>
        </w:rPr>
        <w:t xml:space="preserve"> </w:t>
      </w:r>
      <w:r w:rsidR="00776C52" w:rsidRPr="00D87330">
        <w:rPr>
          <w:rFonts w:ascii="Times New Roman" w:hAnsi="Times New Roman" w:cs="Times New Roman"/>
          <w:sz w:val="24"/>
          <w:szCs w:val="24"/>
        </w:rPr>
        <w:t>estiver fechada ao público</w:t>
      </w:r>
      <w:r w:rsidR="00D749D7" w:rsidRPr="00D87330">
        <w:rPr>
          <w:rFonts w:ascii="Times New Roman" w:hAnsi="Times New Roman" w:cs="Times New Roman"/>
          <w:sz w:val="24"/>
          <w:szCs w:val="24"/>
        </w:rPr>
        <w:t>;</w:t>
      </w:r>
    </w:p>
    <w:p w14:paraId="5C361F30" w14:textId="1F43A393" w:rsidR="00980636" w:rsidRPr="00D87330" w:rsidRDefault="00776C52" w:rsidP="00D87330">
      <w:pPr>
        <w:pStyle w:val="PargrafodaLista"/>
        <w:numPr>
          <w:ilvl w:val="2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>Fica</w:t>
      </w:r>
      <w:r w:rsidR="00BD54BC" w:rsidRPr="00D87330">
        <w:rPr>
          <w:rFonts w:ascii="Times New Roman" w:hAnsi="Times New Roman" w:cs="Times New Roman"/>
          <w:sz w:val="24"/>
          <w:szCs w:val="24"/>
        </w:rPr>
        <w:t>rá</w:t>
      </w:r>
      <w:r w:rsidRPr="00D87330">
        <w:rPr>
          <w:rFonts w:ascii="Times New Roman" w:hAnsi="Times New Roman" w:cs="Times New Roman"/>
          <w:sz w:val="24"/>
          <w:szCs w:val="24"/>
        </w:rPr>
        <w:t xml:space="preserve"> isenta de responsabilidade no caso de furto</w:t>
      </w:r>
      <w:r w:rsidR="00980636" w:rsidRPr="00D87330">
        <w:rPr>
          <w:rFonts w:ascii="Times New Roman" w:hAnsi="Times New Roman" w:cs="Times New Roman"/>
          <w:sz w:val="24"/>
          <w:szCs w:val="24"/>
        </w:rPr>
        <w:t xml:space="preserve"> no</w:t>
      </w:r>
      <w:r w:rsidR="00D87330" w:rsidRPr="00D87330">
        <w:rPr>
          <w:rFonts w:ascii="Times New Roman" w:hAnsi="Times New Roman" w:cs="Times New Roman"/>
          <w:sz w:val="24"/>
          <w:szCs w:val="24"/>
        </w:rPr>
        <w:t xml:space="preserve"> interior dos</w:t>
      </w:r>
      <w:r w:rsidR="00980636" w:rsidRPr="00D87330">
        <w:rPr>
          <w:rFonts w:ascii="Times New Roman" w:hAnsi="Times New Roman" w:cs="Times New Roman"/>
          <w:sz w:val="24"/>
          <w:szCs w:val="24"/>
        </w:rPr>
        <w:t xml:space="preserve"> estantes</w:t>
      </w:r>
      <w:r w:rsidR="00D87330" w:rsidRPr="00D87330">
        <w:rPr>
          <w:rFonts w:ascii="Times New Roman" w:hAnsi="Times New Roman" w:cs="Times New Roman"/>
          <w:sz w:val="24"/>
          <w:szCs w:val="24"/>
        </w:rPr>
        <w:t>,</w:t>
      </w:r>
      <w:r w:rsidR="00980636" w:rsidRPr="00D87330">
        <w:rPr>
          <w:rFonts w:ascii="Times New Roman" w:hAnsi="Times New Roman" w:cs="Times New Roman"/>
          <w:sz w:val="24"/>
          <w:szCs w:val="24"/>
        </w:rPr>
        <w:t xml:space="preserve"> durante o </w:t>
      </w:r>
      <w:r w:rsidR="00493DF6" w:rsidRPr="00D87330">
        <w:rPr>
          <w:rFonts w:ascii="Times New Roman" w:hAnsi="Times New Roman" w:cs="Times New Roman"/>
          <w:sz w:val="24"/>
          <w:szCs w:val="24"/>
        </w:rPr>
        <w:t>funcionamento</w:t>
      </w:r>
      <w:r w:rsidR="00980636" w:rsidRPr="00D87330">
        <w:rPr>
          <w:rFonts w:ascii="Times New Roman" w:hAnsi="Times New Roman" w:cs="Times New Roman"/>
          <w:sz w:val="24"/>
          <w:szCs w:val="24"/>
        </w:rPr>
        <w:t xml:space="preserve"> da Feira</w:t>
      </w:r>
      <w:r w:rsidR="00D749D7" w:rsidRPr="00D87330">
        <w:rPr>
          <w:rFonts w:ascii="Times New Roman" w:hAnsi="Times New Roman" w:cs="Times New Roman"/>
          <w:sz w:val="24"/>
          <w:szCs w:val="24"/>
        </w:rPr>
        <w:t>;</w:t>
      </w:r>
    </w:p>
    <w:p w14:paraId="05B6C8A4" w14:textId="0A2B098B" w:rsidR="00980636" w:rsidRPr="00D87330" w:rsidRDefault="00D87330" w:rsidP="00D87330">
      <w:pPr>
        <w:pStyle w:val="PargrafodaLista"/>
        <w:numPr>
          <w:ilvl w:val="2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 xml:space="preserve"> F</w:t>
      </w:r>
      <w:r w:rsidR="00980636" w:rsidRPr="00D87330">
        <w:rPr>
          <w:rFonts w:ascii="Times New Roman" w:hAnsi="Times New Roman" w:cs="Times New Roman"/>
          <w:sz w:val="24"/>
          <w:szCs w:val="24"/>
        </w:rPr>
        <w:t>ornecerá crachás de identificação aos que estiverem trabalhando nos estandes</w:t>
      </w:r>
      <w:r w:rsidR="00D749D7" w:rsidRPr="00D87330">
        <w:rPr>
          <w:rFonts w:ascii="Times New Roman" w:hAnsi="Times New Roman" w:cs="Times New Roman"/>
          <w:sz w:val="24"/>
          <w:szCs w:val="24"/>
        </w:rPr>
        <w:t>;</w:t>
      </w:r>
    </w:p>
    <w:p w14:paraId="1E766417" w14:textId="78ADF150" w:rsidR="000610E3" w:rsidRPr="00D87330" w:rsidRDefault="00D87330" w:rsidP="00D87330">
      <w:pPr>
        <w:pStyle w:val="PargrafodaLista"/>
        <w:numPr>
          <w:ilvl w:val="2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80636" w:rsidRPr="00D87330">
        <w:rPr>
          <w:rFonts w:ascii="Times New Roman" w:hAnsi="Times New Roman" w:cs="Times New Roman"/>
          <w:sz w:val="24"/>
          <w:szCs w:val="24"/>
        </w:rPr>
        <w:t xml:space="preserve">Ficará </w:t>
      </w:r>
      <w:r w:rsidR="00BD54BC" w:rsidRPr="00D87330">
        <w:rPr>
          <w:rFonts w:ascii="Times New Roman" w:hAnsi="Times New Roman" w:cs="Times New Roman"/>
          <w:sz w:val="24"/>
          <w:szCs w:val="24"/>
        </w:rPr>
        <w:t xml:space="preserve">responsável </w:t>
      </w:r>
      <w:r w:rsidR="00980636" w:rsidRPr="00D87330">
        <w:rPr>
          <w:rFonts w:ascii="Times New Roman" w:hAnsi="Times New Roman" w:cs="Times New Roman"/>
          <w:sz w:val="24"/>
          <w:szCs w:val="24"/>
        </w:rPr>
        <w:t xml:space="preserve">pela limpeza diária das áreas </w:t>
      </w:r>
      <w:r w:rsidR="00493DF6" w:rsidRPr="00D87330">
        <w:rPr>
          <w:rFonts w:ascii="Times New Roman" w:hAnsi="Times New Roman" w:cs="Times New Roman"/>
          <w:sz w:val="24"/>
          <w:szCs w:val="24"/>
        </w:rPr>
        <w:t>comuns</w:t>
      </w:r>
      <w:r w:rsidR="00980636" w:rsidRPr="00D87330">
        <w:rPr>
          <w:rFonts w:ascii="Times New Roman" w:hAnsi="Times New Roman" w:cs="Times New Roman"/>
          <w:sz w:val="24"/>
          <w:szCs w:val="24"/>
        </w:rPr>
        <w:t xml:space="preserve"> de circulação</w:t>
      </w:r>
      <w:r w:rsidR="00D749D7" w:rsidRPr="00D87330">
        <w:rPr>
          <w:rFonts w:ascii="Times New Roman" w:hAnsi="Times New Roman" w:cs="Times New Roman"/>
          <w:sz w:val="24"/>
          <w:szCs w:val="24"/>
        </w:rPr>
        <w:t>;</w:t>
      </w:r>
    </w:p>
    <w:p w14:paraId="6A46EA3F" w14:textId="6A7A1E84" w:rsidR="00BD54BC" w:rsidRPr="00D87330" w:rsidRDefault="00BD54BC" w:rsidP="00D87330">
      <w:pPr>
        <w:pStyle w:val="PargrafodaLista"/>
        <w:numPr>
          <w:ilvl w:val="2"/>
          <w:numId w:val="11"/>
        </w:numPr>
        <w:spacing w:before="120" w:after="120" w:line="360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>Legalizar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o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evento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junto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aos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órgãos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públicos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competentes</w:t>
      </w:r>
      <w:r w:rsidR="00D749D7" w:rsidRPr="00D87330">
        <w:rPr>
          <w:rFonts w:ascii="Times New Roman" w:hAnsi="Times New Roman" w:cs="Times New Roman"/>
          <w:sz w:val="24"/>
          <w:szCs w:val="24"/>
        </w:rPr>
        <w:t>;</w:t>
      </w:r>
    </w:p>
    <w:p w14:paraId="23BAE751" w14:textId="2AAE02B4" w:rsidR="00BD54BC" w:rsidRPr="00D87330" w:rsidRDefault="00BD54BC" w:rsidP="00D87330">
      <w:pPr>
        <w:pStyle w:val="PargrafodaLista"/>
        <w:numPr>
          <w:ilvl w:val="2"/>
          <w:numId w:val="11"/>
        </w:numPr>
        <w:spacing w:before="120" w:after="120" w:line="360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87330">
        <w:rPr>
          <w:rFonts w:ascii="Times New Roman" w:hAnsi="Times New Roman" w:cs="Times New Roman"/>
          <w:sz w:val="24"/>
          <w:szCs w:val="24"/>
        </w:rPr>
        <w:t>romover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e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divulgar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o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evento</w:t>
      </w:r>
      <w:r w:rsidR="00D749D7" w:rsidRPr="00D87330">
        <w:rPr>
          <w:rFonts w:ascii="Times New Roman" w:hAnsi="Times New Roman" w:cs="Times New Roman"/>
          <w:sz w:val="24"/>
          <w:szCs w:val="24"/>
        </w:rPr>
        <w:t>;</w:t>
      </w:r>
    </w:p>
    <w:p w14:paraId="58F43BC2" w14:textId="1FD68165" w:rsidR="00BD54BC" w:rsidRPr="00D87330" w:rsidRDefault="00BD54BC" w:rsidP="00D87330">
      <w:pPr>
        <w:pStyle w:val="PargrafodaLista"/>
        <w:numPr>
          <w:ilvl w:val="2"/>
          <w:numId w:val="11"/>
        </w:numPr>
        <w:spacing w:before="120" w:after="120" w:line="360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>Manter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 xml:space="preserve">em </w:t>
      </w:r>
      <w:r w:rsidRPr="00D8733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funcionamento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serviços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básicos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de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infraestrutura,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tais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como: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recepção,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atendimento,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energia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elétrica,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atendimento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de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enfermagem,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segurança,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limpeza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das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áreas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comuns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e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sanitários</w:t>
      </w:r>
      <w:r w:rsidR="00D749D7" w:rsidRPr="00D87330">
        <w:rPr>
          <w:rFonts w:ascii="Times New Roman" w:hAnsi="Times New Roman" w:cs="Times New Roman"/>
          <w:sz w:val="24"/>
          <w:szCs w:val="24"/>
        </w:rPr>
        <w:t>;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3790103" w14:textId="6C3D9689" w:rsidR="00E06B70" w:rsidRPr="00D87330" w:rsidRDefault="00D87330" w:rsidP="00D87330">
      <w:pPr>
        <w:pStyle w:val="PargrafodaLista"/>
        <w:numPr>
          <w:ilvl w:val="1"/>
          <w:numId w:val="11"/>
        </w:num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EXPOSITOR:</w:t>
      </w:r>
    </w:p>
    <w:p w14:paraId="4477E92C" w14:textId="50D2D50D" w:rsidR="00B02E98" w:rsidRPr="00D87330" w:rsidRDefault="00B02E98" w:rsidP="00D87330">
      <w:pPr>
        <w:pStyle w:val="PargrafodaLista"/>
        <w:numPr>
          <w:ilvl w:val="2"/>
          <w:numId w:val="11"/>
        </w:numPr>
        <w:spacing w:before="120" w:after="120" w:line="360" w:lineRule="auto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Fic</w:t>
      </w:r>
      <w:r w:rsidR="000C2561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a</w:t>
      </w:r>
      <w:r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vetado a transfer</w:t>
      </w:r>
      <w:r w:rsidR="00D87330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ê</w:t>
      </w:r>
      <w:r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nci</w:t>
      </w:r>
      <w:r w:rsidR="000F100D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a</w:t>
      </w:r>
      <w:r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r w:rsidR="00D87330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à</w:t>
      </w:r>
      <w:r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terceiros, total ou parcialmente, da área cedida;</w:t>
      </w:r>
    </w:p>
    <w:p w14:paraId="0926BF84" w14:textId="0D4F119B" w:rsidR="00B02E98" w:rsidRPr="00D87330" w:rsidRDefault="00B02E98" w:rsidP="00D87330">
      <w:pPr>
        <w:pStyle w:val="PargrafodaLista"/>
        <w:numPr>
          <w:ilvl w:val="2"/>
          <w:numId w:val="1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Só será permitido a </w:t>
      </w:r>
      <w:r w:rsidRPr="00D87330">
        <w:rPr>
          <w:rFonts w:ascii="Times New Roman" w:hAnsi="Times New Roman" w:cs="Times New Roman"/>
          <w:sz w:val="24"/>
          <w:szCs w:val="24"/>
        </w:rPr>
        <w:t xml:space="preserve">exposição e comercialização de livros e </w:t>
      </w:r>
      <w:r w:rsidR="000C2561" w:rsidRPr="00D87330">
        <w:rPr>
          <w:rFonts w:ascii="Times New Roman" w:hAnsi="Times New Roman" w:cs="Times New Roman"/>
          <w:sz w:val="24"/>
          <w:szCs w:val="24"/>
        </w:rPr>
        <w:t xml:space="preserve">outros </w:t>
      </w:r>
      <w:r w:rsidRPr="00D87330">
        <w:rPr>
          <w:rFonts w:ascii="Times New Roman" w:hAnsi="Times New Roman" w:cs="Times New Roman"/>
          <w:sz w:val="24"/>
          <w:szCs w:val="24"/>
        </w:rPr>
        <w:t>produtos que estejam diretamente ligado</w:t>
      </w:r>
      <w:r w:rsidR="00D87330" w:rsidRPr="00D87330">
        <w:rPr>
          <w:rFonts w:ascii="Times New Roman" w:hAnsi="Times New Roman" w:cs="Times New Roman"/>
          <w:sz w:val="24"/>
          <w:szCs w:val="24"/>
        </w:rPr>
        <w:t>s</w:t>
      </w:r>
      <w:r w:rsidRPr="00D87330">
        <w:rPr>
          <w:rFonts w:ascii="Times New Roman" w:hAnsi="Times New Roman" w:cs="Times New Roman"/>
          <w:sz w:val="24"/>
          <w:szCs w:val="24"/>
        </w:rPr>
        <w:t xml:space="preserve"> ao segmento do livro;</w:t>
      </w:r>
    </w:p>
    <w:p w14:paraId="7D396532" w14:textId="3085C5C8" w:rsidR="00A11728" w:rsidRPr="00D87330" w:rsidRDefault="00B02E98" w:rsidP="00D87330">
      <w:pPr>
        <w:pStyle w:val="PargrafodaLista"/>
        <w:numPr>
          <w:ilvl w:val="2"/>
          <w:numId w:val="11"/>
        </w:numPr>
        <w:spacing w:before="120" w:after="120" w:line="360" w:lineRule="auto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É vedada a panfletagem fora da área do estande;</w:t>
      </w:r>
    </w:p>
    <w:p w14:paraId="43DBDD81" w14:textId="526856FF" w:rsidR="00A11728" w:rsidRPr="00D87330" w:rsidRDefault="00180E9A" w:rsidP="00D87330">
      <w:pPr>
        <w:pStyle w:val="PargrafodaLista"/>
        <w:widowControl/>
        <w:numPr>
          <w:ilvl w:val="2"/>
          <w:numId w:val="11"/>
        </w:numPr>
        <w:adjustRightInd w:val="0"/>
        <w:spacing w:before="120" w:after="120" w:line="360" w:lineRule="auto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A exposição dos materiais dever</w:t>
      </w:r>
      <w:r w:rsidR="00D87330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á</w:t>
      </w:r>
      <w:r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ser exclusivamente dentro dos limites da área de seu estande</w:t>
      </w:r>
      <w:r w:rsidR="00D87330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, não podendo ser, </w:t>
      </w:r>
      <w:r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em hipótese alguma</w:t>
      </w:r>
      <w:r w:rsidR="00D87330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,</w:t>
      </w:r>
      <w:r w:rsidR="00A11728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exposto no chão ou corredores</w:t>
      </w:r>
      <w:r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;</w:t>
      </w:r>
      <w:r w:rsidR="00D87330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</w:p>
    <w:p w14:paraId="05B41D6C" w14:textId="75251F1F" w:rsidR="00ED171E" w:rsidRPr="00D87330" w:rsidRDefault="00C76DD3" w:rsidP="00D87330">
      <w:pPr>
        <w:pStyle w:val="PargrafodaLista"/>
        <w:numPr>
          <w:ilvl w:val="2"/>
          <w:numId w:val="11"/>
        </w:numPr>
        <w:tabs>
          <w:tab w:val="left" w:pos="596"/>
        </w:tabs>
        <w:spacing w:line="360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Deverá </w:t>
      </w:r>
      <w:r w:rsidR="00842F0B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manter em seu estande, durante todo o período </w:t>
      </w:r>
      <w:r w:rsidR="00D749D7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de </w:t>
      </w:r>
      <w:r w:rsidR="00842F0B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montagem, realização e desmontagem</w:t>
      </w:r>
      <w:r w:rsidR="00ED171E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, </w:t>
      </w:r>
      <w:r w:rsidR="00842F0B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extintor de incêndio em perfeitas condições de funcionamento, vistoriado contendo carga compatível com </w:t>
      </w:r>
      <w:r w:rsidR="00DE34DF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a quantidade de materiais aos </w:t>
      </w:r>
      <w:r w:rsidR="00842F0B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expostos</w:t>
      </w:r>
      <w:r w:rsidR="00ED171E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, </w:t>
      </w:r>
      <w:r w:rsidR="00D87330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o</w:t>
      </w:r>
      <w:r w:rsidR="00ED171E" w:rsidRPr="00D87330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ED171E" w:rsidRPr="00D87330">
        <w:rPr>
          <w:rFonts w:ascii="Times New Roman" w:hAnsi="Times New Roman" w:cs="Times New Roman"/>
          <w:sz w:val="24"/>
          <w:szCs w:val="24"/>
          <w:u w:val="single"/>
        </w:rPr>
        <w:t>extintor</w:t>
      </w:r>
      <w:r w:rsidR="00ED171E" w:rsidRPr="00D87330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ED171E" w:rsidRPr="00D87330">
        <w:rPr>
          <w:rFonts w:ascii="Times New Roman" w:hAnsi="Times New Roman" w:cs="Times New Roman"/>
          <w:sz w:val="24"/>
          <w:szCs w:val="24"/>
          <w:u w:val="single"/>
        </w:rPr>
        <w:t>deverá</w:t>
      </w:r>
      <w:r w:rsidR="00ED171E" w:rsidRPr="00D87330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ED171E" w:rsidRPr="00D87330">
        <w:rPr>
          <w:rFonts w:ascii="Times New Roman" w:hAnsi="Times New Roman" w:cs="Times New Roman"/>
          <w:sz w:val="24"/>
          <w:szCs w:val="24"/>
          <w:u w:val="single"/>
        </w:rPr>
        <w:t>estar em</w:t>
      </w:r>
      <w:r w:rsidR="00ED171E" w:rsidRPr="00D87330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ED171E" w:rsidRPr="00D87330">
        <w:rPr>
          <w:rFonts w:ascii="Times New Roman" w:hAnsi="Times New Roman" w:cs="Times New Roman"/>
          <w:sz w:val="24"/>
          <w:szCs w:val="24"/>
          <w:u w:val="single"/>
        </w:rPr>
        <w:t>local</w:t>
      </w:r>
      <w:r w:rsidR="00ED171E" w:rsidRPr="00D87330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ED171E" w:rsidRPr="00D87330">
        <w:rPr>
          <w:rFonts w:ascii="Times New Roman" w:hAnsi="Times New Roman" w:cs="Times New Roman"/>
          <w:sz w:val="24"/>
          <w:szCs w:val="24"/>
          <w:u w:val="single"/>
        </w:rPr>
        <w:t>de</w:t>
      </w:r>
      <w:r w:rsidR="00ED171E" w:rsidRPr="00D87330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="00ED171E" w:rsidRPr="00D87330">
        <w:rPr>
          <w:rFonts w:ascii="Times New Roman" w:hAnsi="Times New Roman" w:cs="Times New Roman"/>
          <w:sz w:val="24"/>
          <w:szCs w:val="24"/>
          <w:u w:val="single"/>
        </w:rPr>
        <w:t>fácil</w:t>
      </w:r>
      <w:r w:rsidR="00ED171E" w:rsidRPr="00D87330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ED171E" w:rsidRPr="00D87330">
        <w:rPr>
          <w:rFonts w:ascii="Times New Roman" w:hAnsi="Times New Roman" w:cs="Times New Roman"/>
          <w:sz w:val="24"/>
          <w:szCs w:val="24"/>
          <w:u w:val="single"/>
        </w:rPr>
        <w:t>acesso,</w:t>
      </w:r>
      <w:r w:rsidR="00ED171E" w:rsidRPr="00D87330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ED171E" w:rsidRPr="00D87330">
        <w:rPr>
          <w:rFonts w:ascii="Times New Roman" w:hAnsi="Times New Roman" w:cs="Times New Roman"/>
          <w:sz w:val="24"/>
          <w:szCs w:val="24"/>
          <w:u w:val="single"/>
        </w:rPr>
        <w:t>devidamente</w:t>
      </w:r>
      <w:r w:rsidR="00ED171E" w:rsidRPr="00D87330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ED171E" w:rsidRPr="00D87330">
        <w:rPr>
          <w:rFonts w:ascii="Times New Roman" w:hAnsi="Times New Roman" w:cs="Times New Roman"/>
          <w:sz w:val="24"/>
          <w:szCs w:val="24"/>
          <w:u w:val="single"/>
        </w:rPr>
        <w:t>posicionado</w:t>
      </w:r>
      <w:r w:rsidR="00ED171E" w:rsidRPr="00D87330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ED171E" w:rsidRPr="00D87330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D171E" w:rsidRPr="00D87330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="00ED171E" w:rsidRPr="00D87330">
        <w:rPr>
          <w:rFonts w:ascii="Times New Roman" w:hAnsi="Times New Roman" w:cs="Times New Roman"/>
          <w:sz w:val="24"/>
          <w:szCs w:val="24"/>
          <w:u w:val="single"/>
        </w:rPr>
        <w:t>sinalizado</w:t>
      </w:r>
      <w:r w:rsidR="00ED171E" w:rsidRPr="00D87330">
        <w:rPr>
          <w:rFonts w:ascii="Times New Roman" w:hAnsi="Times New Roman" w:cs="Times New Roman"/>
          <w:sz w:val="24"/>
          <w:szCs w:val="24"/>
        </w:rPr>
        <w:t>;</w:t>
      </w:r>
    </w:p>
    <w:p w14:paraId="20D6C7D4" w14:textId="6AACDAD3" w:rsidR="004D1790" w:rsidRPr="00D87330" w:rsidRDefault="00C76DD3" w:rsidP="00D87330">
      <w:pPr>
        <w:pStyle w:val="PargrafodaLista"/>
        <w:widowControl/>
        <w:numPr>
          <w:ilvl w:val="2"/>
          <w:numId w:val="11"/>
        </w:numPr>
        <w:tabs>
          <w:tab w:val="left" w:pos="596"/>
        </w:tabs>
        <w:adjustRightInd w:val="0"/>
        <w:spacing w:line="360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É</w:t>
      </w:r>
      <w:r w:rsidR="004D1790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obrigado apresentar toda estrutura para emissão de notas f</w:t>
      </w:r>
      <w:r w:rsidR="00D87330" w:rsidRPr="00D87330">
        <w:rPr>
          <w:rFonts w:ascii="Times New Roman" w:eastAsiaTheme="minorHAnsi" w:hAnsi="Times New Roman" w:cs="Times New Roman"/>
          <w:sz w:val="24"/>
          <w:szCs w:val="24"/>
          <w:lang w:val="pt-BR"/>
        </w:rPr>
        <w:t>icais ou cupons aos compradores</w:t>
      </w:r>
      <w:r w:rsidR="004D1790" w:rsidRPr="00D87330">
        <w:rPr>
          <w:rFonts w:ascii="Times New Roman" w:hAnsi="Times New Roman" w:cs="Times New Roman"/>
          <w:sz w:val="24"/>
          <w:szCs w:val="24"/>
        </w:rPr>
        <w:t>;</w:t>
      </w:r>
    </w:p>
    <w:p w14:paraId="73489E65" w14:textId="0E15219D" w:rsidR="001D6FFB" w:rsidRPr="00D87330" w:rsidRDefault="00C76DD3" w:rsidP="00D87330">
      <w:pPr>
        <w:pStyle w:val="PargrafodaLista"/>
        <w:widowControl/>
        <w:numPr>
          <w:ilvl w:val="2"/>
          <w:numId w:val="11"/>
        </w:numPr>
        <w:tabs>
          <w:tab w:val="left" w:pos="596"/>
        </w:tabs>
        <w:adjustRightInd w:val="0"/>
        <w:spacing w:line="360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>D</w:t>
      </w:r>
      <w:r w:rsidR="004D1790" w:rsidRPr="00D87330">
        <w:rPr>
          <w:rFonts w:ascii="Times New Roman" w:hAnsi="Times New Roman" w:cs="Times New Roman"/>
          <w:sz w:val="24"/>
          <w:szCs w:val="24"/>
        </w:rPr>
        <w:t>everá está presente</w:t>
      </w:r>
      <w:r w:rsidR="00581247" w:rsidRPr="00D87330">
        <w:rPr>
          <w:rFonts w:ascii="Times New Roman" w:hAnsi="Times New Roman" w:cs="Times New Roman"/>
          <w:sz w:val="24"/>
          <w:szCs w:val="24"/>
        </w:rPr>
        <w:t xml:space="preserve"> n</w:t>
      </w:r>
      <w:r w:rsidR="004D1790" w:rsidRPr="00D87330">
        <w:rPr>
          <w:rFonts w:ascii="Times New Roman" w:hAnsi="Times New Roman" w:cs="Times New Roman"/>
          <w:sz w:val="24"/>
          <w:szCs w:val="24"/>
        </w:rPr>
        <w:t>o local do ev</w:t>
      </w:r>
      <w:r w:rsidR="00581247" w:rsidRPr="00D87330">
        <w:rPr>
          <w:rFonts w:ascii="Times New Roman" w:hAnsi="Times New Roman" w:cs="Times New Roman"/>
          <w:sz w:val="24"/>
          <w:szCs w:val="24"/>
        </w:rPr>
        <w:t xml:space="preserve">ento </w:t>
      </w:r>
      <w:r w:rsidR="004D1790" w:rsidRPr="00D87330">
        <w:rPr>
          <w:rFonts w:ascii="Times New Roman" w:hAnsi="Times New Roman" w:cs="Times New Roman"/>
          <w:sz w:val="24"/>
          <w:szCs w:val="24"/>
        </w:rPr>
        <w:t>01h antes da abertura</w:t>
      </w:r>
      <w:r w:rsidR="001D6FFB" w:rsidRPr="00D87330">
        <w:rPr>
          <w:rFonts w:ascii="Times New Roman" w:hAnsi="Times New Roman" w:cs="Times New Roman"/>
          <w:sz w:val="24"/>
          <w:szCs w:val="24"/>
        </w:rPr>
        <w:t xml:space="preserve">, e </w:t>
      </w:r>
      <w:r w:rsidR="00D749D7" w:rsidRPr="00D87330">
        <w:rPr>
          <w:rFonts w:ascii="Times New Roman" w:hAnsi="Times New Roman" w:cs="Times New Roman"/>
          <w:sz w:val="24"/>
          <w:szCs w:val="24"/>
        </w:rPr>
        <w:t>o</w:t>
      </w:r>
      <w:r w:rsidR="00192D61" w:rsidRPr="00D87330">
        <w:rPr>
          <w:rFonts w:ascii="Times New Roman" w:hAnsi="Times New Roman" w:cs="Times New Roman"/>
          <w:sz w:val="24"/>
          <w:szCs w:val="24"/>
        </w:rPr>
        <w:t xml:space="preserve"> estande deverá permanecer aberto durante todo o horário do evento, com a</w:t>
      </w:r>
      <w:r w:rsidR="000610E3" w:rsidRPr="00D87330">
        <w:rPr>
          <w:rFonts w:ascii="Times New Roman" w:hAnsi="Times New Roman" w:cs="Times New Roman"/>
          <w:sz w:val="24"/>
          <w:szCs w:val="24"/>
        </w:rPr>
        <w:t xml:space="preserve"> </w:t>
      </w:r>
      <w:r w:rsidR="001D6FFB" w:rsidRPr="00D87330">
        <w:rPr>
          <w:rFonts w:ascii="Times New Roman" w:hAnsi="Times New Roman" w:cs="Times New Roman"/>
          <w:sz w:val="24"/>
          <w:szCs w:val="24"/>
        </w:rPr>
        <w:t>presença do titular ou de 01 funcionário permanente da empresa;</w:t>
      </w:r>
    </w:p>
    <w:p w14:paraId="18C873C5" w14:textId="13F6BDF9" w:rsidR="001D6FFB" w:rsidRPr="00D87330" w:rsidRDefault="00D87330" w:rsidP="00D87330">
      <w:pPr>
        <w:pStyle w:val="PargrafodaLista"/>
        <w:widowControl/>
        <w:numPr>
          <w:ilvl w:val="2"/>
          <w:numId w:val="11"/>
        </w:numPr>
        <w:tabs>
          <w:tab w:val="left" w:pos="596"/>
        </w:tabs>
        <w:adjustRightInd w:val="0"/>
        <w:spacing w:line="360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 xml:space="preserve"> </w:t>
      </w:r>
      <w:r w:rsidR="001D6FFB" w:rsidRPr="00D87330">
        <w:rPr>
          <w:rFonts w:ascii="Times New Roman" w:hAnsi="Times New Roman" w:cs="Times New Roman"/>
          <w:sz w:val="24"/>
          <w:szCs w:val="24"/>
        </w:rPr>
        <w:t>A Secult não se responsabilizará pelo recebimento de qualquer material destinado aos expositores;</w:t>
      </w:r>
    </w:p>
    <w:p w14:paraId="3A00E92D" w14:textId="75844CB4" w:rsidR="001D6FFB" w:rsidRPr="00D87330" w:rsidRDefault="00D87330" w:rsidP="00D87330">
      <w:pPr>
        <w:pStyle w:val="PargrafodaLista"/>
        <w:widowControl/>
        <w:numPr>
          <w:ilvl w:val="2"/>
          <w:numId w:val="11"/>
        </w:numPr>
        <w:tabs>
          <w:tab w:val="left" w:pos="596"/>
        </w:tabs>
        <w:adjustRightInd w:val="0"/>
        <w:spacing w:line="360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 xml:space="preserve"> </w:t>
      </w:r>
      <w:r w:rsidR="001D6FFB" w:rsidRPr="00D87330">
        <w:rPr>
          <w:rFonts w:ascii="Times New Roman" w:hAnsi="Times New Roman" w:cs="Times New Roman"/>
          <w:sz w:val="24"/>
          <w:szCs w:val="24"/>
        </w:rPr>
        <w:t>É proibido a passagem de car</w:t>
      </w:r>
      <w:r w:rsidRPr="00D87330">
        <w:rPr>
          <w:rFonts w:ascii="Times New Roman" w:hAnsi="Times New Roman" w:cs="Times New Roman"/>
          <w:sz w:val="24"/>
          <w:szCs w:val="24"/>
        </w:rPr>
        <w:t>r</w:t>
      </w:r>
      <w:r w:rsidR="001D6FFB" w:rsidRPr="00D87330">
        <w:rPr>
          <w:rFonts w:ascii="Times New Roman" w:hAnsi="Times New Roman" w:cs="Times New Roman"/>
          <w:sz w:val="24"/>
          <w:szCs w:val="24"/>
        </w:rPr>
        <w:t xml:space="preserve">inhos ou caixas de mercadorias pelos corredores durante </w:t>
      </w:r>
      <w:r w:rsidR="006312E0" w:rsidRPr="00D87330">
        <w:rPr>
          <w:rFonts w:ascii="Times New Roman" w:hAnsi="Times New Roman" w:cs="Times New Roman"/>
          <w:sz w:val="24"/>
          <w:szCs w:val="24"/>
        </w:rPr>
        <w:t xml:space="preserve">todo o </w:t>
      </w:r>
      <w:r w:rsidR="001D6FFB" w:rsidRPr="00D87330">
        <w:rPr>
          <w:rFonts w:ascii="Times New Roman" w:hAnsi="Times New Roman" w:cs="Times New Roman"/>
          <w:sz w:val="24"/>
          <w:szCs w:val="24"/>
        </w:rPr>
        <w:t>funcionamento da Feira;</w:t>
      </w:r>
      <w:r w:rsidRPr="00D87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83C40" w14:textId="7ACA93E4" w:rsidR="00C24CBC" w:rsidRPr="00D87330" w:rsidRDefault="001D6FFB" w:rsidP="00D87330">
      <w:pPr>
        <w:pStyle w:val="PargrafodaLista"/>
        <w:widowControl/>
        <w:numPr>
          <w:ilvl w:val="2"/>
          <w:numId w:val="11"/>
        </w:numPr>
        <w:tabs>
          <w:tab w:val="left" w:pos="596"/>
        </w:tabs>
        <w:adjustRightInd w:val="0"/>
        <w:spacing w:line="360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>Cada expositor ficará responsável pela limpeza do seu estand</w:t>
      </w:r>
      <w:r w:rsidR="00980636" w:rsidRPr="00D87330">
        <w:rPr>
          <w:rFonts w:ascii="Times New Roman" w:hAnsi="Times New Roman" w:cs="Times New Roman"/>
          <w:sz w:val="24"/>
          <w:szCs w:val="24"/>
        </w:rPr>
        <w:t>e, não podendo deixar nenhum detritos nos corredores de circulação, após a abertura da Feira</w:t>
      </w:r>
      <w:r w:rsidR="00D749D7" w:rsidRPr="00D87330">
        <w:rPr>
          <w:rFonts w:ascii="Times New Roman" w:hAnsi="Times New Roman" w:cs="Times New Roman"/>
          <w:sz w:val="24"/>
          <w:szCs w:val="24"/>
        </w:rPr>
        <w:t>;</w:t>
      </w:r>
      <w:r w:rsidR="00D87330" w:rsidRPr="00D87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9A5AE" w14:textId="43A71706" w:rsidR="00C24CBC" w:rsidRPr="00D87330" w:rsidRDefault="00027AB1" w:rsidP="00D87330">
      <w:pPr>
        <w:pStyle w:val="PargrafodaLista"/>
        <w:widowControl/>
        <w:numPr>
          <w:ilvl w:val="2"/>
          <w:numId w:val="11"/>
        </w:numPr>
        <w:tabs>
          <w:tab w:val="left" w:pos="596"/>
        </w:tabs>
        <w:adjustRightInd w:val="0"/>
        <w:spacing w:line="360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>Ficará responsável por todo o custo de contratação de pessoal de seu estande</w:t>
      </w:r>
      <w:r w:rsidR="00C24CBC" w:rsidRPr="00D87330">
        <w:rPr>
          <w:rFonts w:ascii="Times New Roman" w:hAnsi="Times New Roman" w:cs="Times New Roman"/>
          <w:sz w:val="24"/>
          <w:szCs w:val="24"/>
        </w:rPr>
        <w:t>, observando as normas obrigatórias</w:t>
      </w:r>
      <w:r w:rsidR="00C24CBC" w:rsidRPr="00D8733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C24CBC" w:rsidRPr="00D87330">
        <w:rPr>
          <w:rFonts w:ascii="Times New Roman" w:hAnsi="Times New Roman" w:cs="Times New Roman"/>
          <w:sz w:val="24"/>
          <w:szCs w:val="24"/>
        </w:rPr>
        <w:t>de registro dos funcionários conforme determinação do Ministério</w:t>
      </w:r>
      <w:r w:rsidR="00C24CBC" w:rsidRPr="00D8733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C24CBC" w:rsidRPr="00D87330">
        <w:rPr>
          <w:rFonts w:ascii="Times New Roman" w:hAnsi="Times New Roman" w:cs="Times New Roman"/>
          <w:sz w:val="24"/>
          <w:szCs w:val="24"/>
        </w:rPr>
        <w:t>do Trabalho.</w:t>
      </w:r>
    </w:p>
    <w:p w14:paraId="57FC6F81" w14:textId="7410F37A" w:rsidR="000F100D" w:rsidRPr="00D87330" w:rsidRDefault="000F100D" w:rsidP="00D87330">
      <w:pPr>
        <w:pStyle w:val="PargrafodaLista"/>
        <w:widowControl/>
        <w:numPr>
          <w:ilvl w:val="2"/>
          <w:numId w:val="11"/>
        </w:numPr>
        <w:tabs>
          <w:tab w:val="left" w:pos="596"/>
        </w:tabs>
        <w:adjustRightInd w:val="0"/>
        <w:spacing w:line="360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>Os expositores terão até o dia 30/11/2021 para prepararem seus estandes;</w:t>
      </w:r>
    </w:p>
    <w:p w14:paraId="6233E27D" w14:textId="56D8675F" w:rsidR="006312E0" w:rsidRPr="00D87330" w:rsidRDefault="00D87330" w:rsidP="00D87330">
      <w:pPr>
        <w:pStyle w:val="PargrafodaLista"/>
        <w:widowControl/>
        <w:numPr>
          <w:ilvl w:val="2"/>
          <w:numId w:val="11"/>
        </w:numPr>
        <w:tabs>
          <w:tab w:val="left" w:pos="596"/>
        </w:tabs>
        <w:adjustRightInd w:val="0"/>
        <w:spacing w:line="360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F100D" w:rsidRPr="00D87330">
        <w:rPr>
          <w:rFonts w:ascii="Times New Roman" w:hAnsi="Times New Roman" w:cs="Times New Roman"/>
          <w:sz w:val="24"/>
          <w:szCs w:val="24"/>
        </w:rPr>
        <w:t xml:space="preserve">A desmontagem dos estandes ocorrerá no dia </w:t>
      </w:r>
      <w:r w:rsidR="0097493E" w:rsidRPr="00D87330">
        <w:rPr>
          <w:rFonts w:ascii="Times New Roman" w:hAnsi="Times New Roman" w:cs="Times New Roman"/>
          <w:sz w:val="24"/>
          <w:szCs w:val="24"/>
        </w:rPr>
        <w:t>06/12/2021 a partir das 12h</w:t>
      </w:r>
      <w:r w:rsidR="000F100D" w:rsidRPr="00D87330">
        <w:rPr>
          <w:rFonts w:ascii="Times New Roman" w:hAnsi="Times New Roman" w:cs="Times New Roman"/>
          <w:sz w:val="24"/>
          <w:szCs w:val="24"/>
        </w:rPr>
        <w:t xml:space="preserve"> ,  </w:t>
      </w:r>
      <w:r w:rsidR="0097493E" w:rsidRPr="00D87330">
        <w:rPr>
          <w:rFonts w:ascii="Times New Roman" w:hAnsi="Times New Roman" w:cs="Times New Roman"/>
          <w:sz w:val="24"/>
          <w:szCs w:val="24"/>
        </w:rPr>
        <w:t xml:space="preserve">podendo o </w:t>
      </w:r>
      <w:r w:rsidR="000F100D" w:rsidRPr="00D87330">
        <w:rPr>
          <w:rFonts w:ascii="Times New Roman" w:hAnsi="Times New Roman" w:cs="Times New Roman"/>
          <w:sz w:val="24"/>
          <w:szCs w:val="24"/>
        </w:rPr>
        <w:t xml:space="preserve"> expositor</w:t>
      </w:r>
      <w:r w:rsidR="0097493E" w:rsidRPr="00D87330">
        <w:rPr>
          <w:rFonts w:ascii="Times New Roman" w:hAnsi="Times New Roman" w:cs="Times New Roman"/>
          <w:sz w:val="24"/>
          <w:szCs w:val="24"/>
        </w:rPr>
        <w:t xml:space="preserve"> dar início a retirada dos materiais do seu estande a partir das 21h </w:t>
      </w:r>
      <w:r w:rsidR="000F100D" w:rsidRPr="00D87330">
        <w:rPr>
          <w:rFonts w:ascii="Times New Roman" w:hAnsi="Times New Roman" w:cs="Times New Roman"/>
          <w:sz w:val="24"/>
          <w:szCs w:val="24"/>
        </w:rPr>
        <w:t>até as 23h30</w:t>
      </w:r>
      <w:r w:rsidR="0097493E" w:rsidRPr="00D87330">
        <w:rPr>
          <w:rFonts w:ascii="Times New Roman" w:hAnsi="Times New Roman" w:cs="Times New Roman"/>
          <w:sz w:val="24"/>
          <w:szCs w:val="24"/>
        </w:rPr>
        <w:t xml:space="preserve"> do dia 05/12/2021</w:t>
      </w:r>
      <w:r w:rsidR="000F100D" w:rsidRPr="00D87330">
        <w:rPr>
          <w:rFonts w:ascii="Times New Roman" w:hAnsi="Times New Roman" w:cs="Times New Roman"/>
          <w:sz w:val="24"/>
          <w:szCs w:val="24"/>
        </w:rPr>
        <w:t xml:space="preserve"> , </w:t>
      </w:r>
      <w:r w:rsidR="0097493E" w:rsidRPr="00D87330">
        <w:rPr>
          <w:rFonts w:ascii="Times New Roman" w:hAnsi="Times New Roman" w:cs="Times New Roman"/>
          <w:sz w:val="24"/>
          <w:szCs w:val="24"/>
        </w:rPr>
        <w:t xml:space="preserve"> e finalizando até as 12h do dia 06/12/21021. Recomendamos </w:t>
      </w:r>
      <w:r w:rsidR="006312E0" w:rsidRPr="00D87330">
        <w:rPr>
          <w:rFonts w:ascii="Times New Roman" w:hAnsi="Times New Roman" w:cs="Times New Roman"/>
          <w:sz w:val="24"/>
          <w:szCs w:val="24"/>
        </w:rPr>
        <w:t>que</w:t>
      </w:r>
      <w:r w:rsidR="0097493E" w:rsidRPr="00D87330">
        <w:rPr>
          <w:rFonts w:ascii="Times New Roman" w:hAnsi="Times New Roman" w:cs="Times New Roman"/>
          <w:sz w:val="24"/>
          <w:szCs w:val="24"/>
        </w:rPr>
        <w:t xml:space="preserve"> sejam retirados todos os mostruários e objetos de valor (tv, aparelhos de som, computador etc.) bem como objetos de pequeno porte, evitando assim possíveis roubos, furtos</w:t>
      </w:r>
      <w:r w:rsidRPr="00D87330">
        <w:rPr>
          <w:rFonts w:ascii="Times New Roman" w:hAnsi="Times New Roman" w:cs="Times New Roman"/>
          <w:sz w:val="24"/>
          <w:szCs w:val="24"/>
        </w:rPr>
        <w:t>, avarias e extravios.</w:t>
      </w:r>
    </w:p>
    <w:p w14:paraId="0F159705" w14:textId="04F13357" w:rsidR="00B0478F" w:rsidRPr="00D87330" w:rsidRDefault="006312E0" w:rsidP="00D87330">
      <w:pPr>
        <w:pStyle w:val="PargrafodaLista"/>
        <w:widowControl/>
        <w:numPr>
          <w:ilvl w:val="2"/>
          <w:numId w:val="11"/>
        </w:numPr>
        <w:tabs>
          <w:tab w:val="left" w:pos="596"/>
        </w:tabs>
        <w:adjustRightInd w:val="0"/>
        <w:spacing w:line="360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>Equipamentos como notebook</w:t>
      </w:r>
      <w:r w:rsidR="001A269A" w:rsidRPr="00D87330">
        <w:rPr>
          <w:rFonts w:ascii="Times New Roman" w:hAnsi="Times New Roman" w:cs="Times New Roman"/>
          <w:sz w:val="24"/>
          <w:szCs w:val="24"/>
        </w:rPr>
        <w:t>,</w:t>
      </w:r>
      <w:r w:rsidR="00D87330" w:rsidRPr="00D87330">
        <w:rPr>
          <w:rFonts w:ascii="Times New Roman" w:hAnsi="Times New Roman" w:cs="Times New Roman"/>
          <w:sz w:val="24"/>
          <w:szCs w:val="24"/>
        </w:rPr>
        <w:t xml:space="preserve"> celulares, dinheiro em espécie</w:t>
      </w:r>
      <w:r w:rsidR="001A269A" w:rsidRPr="00D87330">
        <w:rPr>
          <w:rFonts w:ascii="Times New Roman" w:hAnsi="Times New Roman" w:cs="Times New Roman"/>
          <w:sz w:val="24"/>
          <w:szCs w:val="24"/>
        </w:rPr>
        <w:t>, entre outros, não poderão permanecer no estande após encerramento de funcionamento da Feira, pois no caso de perda, o expositor não será ressarcido, a S</w:t>
      </w:r>
      <w:r w:rsidR="00D87330" w:rsidRPr="00D87330">
        <w:rPr>
          <w:rFonts w:ascii="Times New Roman" w:hAnsi="Times New Roman" w:cs="Times New Roman"/>
          <w:sz w:val="24"/>
          <w:szCs w:val="24"/>
        </w:rPr>
        <w:t>ECULT/PA</w:t>
      </w:r>
      <w:r w:rsidR="001A269A" w:rsidRPr="00D87330">
        <w:rPr>
          <w:rFonts w:ascii="Times New Roman" w:hAnsi="Times New Roman" w:cs="Times New Roman"/>
          <w:sz w:val="24"/>
          <w:szCs w:val="24"/>
        </w:rPr>
        <w:t xml:space="preserve"> e a segurança contratada, não terão nenhuma responsabilidade. </w:t>
      </w:r>
    </w:p>
    <w:p w14:paraId="662E99A6" w14:textId="4ADC920B" w:rsidR="00B0478F" w:rsidRPr="00D87330" w:rsidRDefault="00D87330" w:rsidP="00D87330">
      <w:pPr>
        <w:pStyle w:val="PargrafodaLista"/>
        <w:widowControl/>
        <w:numPr>
          <w:ilvl w:val="2"/>
          <w:numId w:val="11"/>
        </w:numPr>
        <w:tabs>
          <w:tab w:val="left" w:pos="596"/>
        </w:tabs>
        <w:adjustRightInd w:val="0"/>
        <w:spacing w:line="360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 xml:space="preserve"> A </w:t>
      </w:r>
      <w:r w:rsidR="00B0478F" w:rsidRPr="00D87330">
        <w:rPr>
          <w:rFonts w:ascii="Times New Roman" w:hAnsi="Times New Roman" w:cs="Times New Roman"/>
          <w:sz w:val="24"/>
          <w:szCs w:val="24"/>
        </w:rPr>
        <w:t xml:space="preserve">entrada e saída do material, quando a montagem e desmontagem, deverá ser acompanhada através de relações realizada pela </w:t>
      </w:r>
      <w:r w:rsidR="00B0478F"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478F" w:rsidRPr="00D87330">
        <w:rPr>
          <w:rFonts w:ascii="Times New Roman" w:hAnsi="Times New Roman" w:cs="Times New Roman"/>
          <w:sz w:val="24"/>
          <w:szCs w:val="24"/>
        </w:rPr>
        <w:t>segurança privada do evento.</w:t>
      </w:r>
      <w:r w:rsidRPr="00D87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65C94" w14:textId="747BB4FD" w:rsidR="001E7BBA" w:rsidRPr="00D87330" w:rsidRDefault="001E7BBA" w:rsidP="00D87330">
      <w:pPr>
        <w:pStyle w:val="PargrafodaLista"/>
        <w:widowControl/>
        <w:numPr>
          <w:ilvl w:val="2"/>
          <w:numId w:val="11"/>
        </w:numPr>
        <w:tabs>
          <w:tab w:val="left" w:pos="570"/>
          <w:tab w:val="left" w:pos="596"/>
        </w:tabs>
        <w:adjustRightInd w:val="0"/>
        <w:spacing w:line="36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>É obrigatório o fechamento total do estande após o horário de funcionamento da feira. O expositor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deverá providenciar uma lona ou material similar, que feche totalmente a(s) entrada(s) do estande, após o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encerramento</w:t>
      </w:r>
      <w:r w:rsidRPr="00D873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das</w:t>
      </w:r>
      <w:r w:rsidRPr="00D87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atividades do</w:t>
      </w:r>
      <w:r w:rsidRPr="00D873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330">
        <w:rPr>
          <w:rFonts w:ascii="Times New Roman" w:hAnsi="Times New Roman" w:cs="Times New Roman"/>
          <w:sz w:val="24"/>
          <w:szCs w:val="24"/>
        </w:rPr>
        <w:t>dia</w:t>
      </w:r>
      <w:r w:rsidR="00457ACE" w:rsidRPr="00D87330">
        <w:rPr>
          <w:rFonts w:ascii="Times New Roman" w:hAnsi="Times New Roman" w:cs="Times New Roman"/>
          <w:sz w:val="24"/>
          <w:szCs w:val="24"/>
        </w:rPr>
        <w:t>.</w:t>
      </w:r>
    </w:p>
    <w:p w14:paraId="6BB30080" w14:textId="1AA78257" w:rsidR="0032115D" w:rsidRPr="00D87330" w:rsidRDefault="00D87330" w:rsidP="00D87330">
      <w:pPr>
        <w:pStyle w:val="PargrafodaLista"/>
        <w:widowControl/>
        <w:numPr>
          <w:ilvl w:val="2"/>
          <w:numId w:val="11"/>
        </w:numPr>
        <w:tabs>
          <w:tab w:val="left" w:pos="570"/>
          <w:tab w:val="left" w:pos="596"/>
        </w:tabs>
        <w:adjustRightInd w:val="0"/>
        <w:spacing w:line="36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D87330">
        <w:rPr>
          <w:rFonts w:ascii="Times New Roman" w:hAnsi="Times New Roman" w:cs="Times New Roman"/>
          <w:sz w:val="24"/>
          <w:szCs w:val="24"/>
        </w:rPr>
        <w:t xml:space="preserve"> T</w:t>
      </w:r>
      <w:r w:rsidR="0032115D" w:rsidRPr="00D87330">
        <w:rPr>
          <w:rFonts w:ascii="Times New Roman" w:hAnsi="Times New Roman" w:cs="Times New Roman"/>
          <w:sz w:val="24"/>
          <w:szCs w:val="24"/>
        </w:rPr>
        <w:t>erá que deixar área de circulação livre dentro do estande.</w:t>
      </w:r>
    </w:p>
    <w:p w14:paraId="42B7CF99" w14:textId="06E3B1D5" w:rsidR="00D87330" w:rsidRDefault="00D87330" w:rsidP="00D87330">
      <w:pPr>
        <w:pStyle w:val="Corpodetexto"/>
        <w:numPr>
          <w:ilvl w:val="2"/>
          <w:numId w:val="11"/>
        </w:numPr>
        <w:spacing w:line="360" w:lineRule="auto"/>
        <w:ind w:right="230"/>
        <w:rPr>
          <w:rFonts w:ascii="Times New Roman" w:hAnsi="Times New Roman" w:cs="Times New Roman"/>
          <w:color w:val="000000"/>
          <w:sz w:val="24"/>
          <w:szCs w:val="24"/>
        </w:rPr>
      </w:pPr>
      <w:r w:rsidRPr="00D87330">
        <w:rPr>
          <w:rFonts w:ascii="Times New Roman" w:hAnsi="Times New Roman" w:cs="Times New Roman"/>
          <w:color w:val="000000"/>
          <w:sz w:val="24"/>
          <w:szCs w:val="24"/>
        </w:rPr>
        <w:t xml:space="preserve"> Como contrapartida à cessão gratuita do estande o expositor deverá doar à SECULT, o correspondente a 10% (dez por cento) do volume de livros vendidos, para serem</w:t>
      </w:r>
      <w:r w:rsidRPr="00D87330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D87330">
        <w:rPr>
          <w:rFonts w:ascii="Times New Roman" w:hAnsi="Times New Roman" w:cs="Times New Roman"/>
          <w:color w:val="000000"/>
          <w:sz w:val="24"/>
          <w:szCs w:val="24"/>
        </w:rPr>
        <w:t xml:space="preserve">estinados à bibliotecas públicas ou de base comunitária. </w:t>
      </w:r>
    </w:p>
    <w:p w14:paraId="59D5687A" w14:textId="77777777" w:rsidR="00AE5A8C" w:rsidRPr="00D87330" w:rsidRDefault="00AE5A8C" w:rsidP="00AE5A8C">
      <w:pPr>
        <w:pStyle w:val="Corpodetexto"/>
        <w:numPr>
          <w:ilvl w:val="2"/>
          <w:numId w:val="11"/>
        </w:numPr>
        <w:spacing w:line="360" w:lineRule="auto"/>
        <w:ind w:right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Qualquer eventual dano ao patrimonio, seja dos standes ou do ambiente da Arena, e apurado a responsabilidade, será solicitado ressarssimento financeiro do expositor para a cobertura do eventual prejuizo. </w:t>
      </w:r>
    </w:p>
    <w:p w14:paraId="47FC8FD7" w14:textId="3F271820" w:rsidR="00AE5A8C" w:rsidRPr="00D87330" w:rsidRDefault="00AE5A8C" w:rsidP="00AE5A8C">
      <w:pPr>
        <w:pStyle w:val="Corpodetexto"/>
        <w:spacing w:line="360" w:lineRule="auto"/>
        <w:ind w:left="1080" w:right="23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5FE16D65" w14:textId="678E4800" w:rsidR="00B0478F" w:rsidRPr="00D87330" w:rsidRDefault="00B0478F" w:rsidP="006312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1CAE902" w14:textId="60599671" w:rsidR="004D1790" w:rsidRPr="00D87330" w:rsidRDefault="004D1790" w:rsidP="00C24CBC">
      <w:pPr>
        <w:widowControl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CB537D" w14:textId="511952E4" w:rsidR="00180E9A" w:rsidRPr="00D87330" w:rsidRDefault="00180E9A" w:rsidP="00842F0B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14:paraId="538DCF91" w14:textId="77777777" w:rsidR="000610E3" w:rsidRPr="00D87330" w:rsidRDefault="000610E3" w:rsidP="00842F0B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14:paraId="15AB7E03" w14:textId="0CB35D29" w:rsidR="0075467B" w:rsidRPr="00D87330" w:rsidRDefault="0075467B" w:rsidP="00457ACE">
      <w:pPr>
        <w:rPr>
          <w:rFonts w:ascii="Times New Roman" w:hAnsi="Times New Roman" w:cs="Times New Roman"/>
          <w:i/>
          <w:sz w:val="24"/>
          <w:szCs w:val="24"/>
        </w:rPr>
      </w:pPr>
    </w:p>
    <w:sectPr w:rsidR="0075467B" w:rsidRPr="00D87330">
      <w:headerReference w:type="default" r:id="rId7"/>
      <w:footerReference w:type="default" r:id="rId8"/>
      <w:pgSz w:w="11910" w:h="16850"/>
      <w:pgMar w:top="960" w:right="980" w:bottom="960" w:left="102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F001F" w14:textId="77777777" w:rsidR="00215D56" w:rsidRDefault="00215D56">
      <w:r>
        <w:separator/>
      </w:r>
    </w:p>
  </w:endnote>
  <w:endnote w:type="continuationSeparator" w:id="0">
    <w:p w14:paraId="0E9F94A2" w14:textId="77777777" w:rsidR="00215D56" w:rsidRDefault="0021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52B8E" w14:textId="631AD0DE" w:rsidR="0075467B" w:rsidRDefault="00426BB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5541E1" wp14:editId="39A752A8">
              <wp:simplePos x="0" y="0"/>
              <wp:positionH relativeFrom="page">
                <wp:posOffset>6176010</wp:posOffset>
              </wp:positionH>
              <wp:positionV relativeFrom="page">
                <wp:posOffset>10070465</wp:posOffset>
              </wp:positionV>
              <wp:extent cx="71755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D061F" w14:textId="32E5503E" w:rsidR="0075467B" w:rsidRDefault="0075467B" w:rsidP="00D87330">
                          <w:pPr>
                            <w:spacing w:before="14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541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6.3pt;margin-top:792.95pt;width:56.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07rA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" filled="f" stroked="f">
              <v:textbox inset="0,0,0,0">
                <w:txbxContent>
                  <w:p w14:paraId="02CD061F" w14:textId="32E5503E" w:rsidR="0075467B" w:rsidRDefault="0075467B" w:rsidP="00D87330">
                    <w:pPr>
                      <w:spacing w:before="14"/>
                      <w:rPr>
                        <w:rFonts w:ascii="Times New Roman" w:hAnsi="Times New Roman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8DCDC" w14:textId="77777777" w:rsidR="00215D56" w:rsidRDefault="00215D56">
      <w:r>
        <w:separator/>
      </w:r>
    </w:p>
  </w:footnote>
  <w:footnote w:type="continuationSeparator" w:id="0">
    <w:p w14:paraId="6E5F09D0" w14:textId="77777777" w:rsidR="00215D56" w:rsidRDefault="00215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A9A32" w14:textId="77777777" w:rsidR="00E1525A" w:rsidRDefault="00E1525A" w:rsidP="00E152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08A43F0" wp14:editId="535D0482">
              <wp:simplePos x="0" y="0"/>
              <wp:positionH relativeFrom="page">
                <wp:posOffset>1809750</wp:posOffset>
              </wp:positionH>
              <wp:positionV relativeFrom="page">
                <wp:posOffset>276225</wp:posOffset>
              </wp:positionV>
              <wp:extent cx="3714750" cy="803910"/>
              <wp:effectExtent l="0" t="0" r="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BB707" w14:textId="77777777" w:rsidR="00E1525A" w:rsidRDefault="00E1525A" w:rsidP="00E1525A">
                          <w:pPr>
                            <w:pStyle w:val="Corpodetexto"/>
                            <w:spacing w:before="11" w:line="242" w:lineRule="auto"/>
                            <w:ind w:left="20" w:right="18"/>
                            <w:jc w:val="center"/>
                          </w:pPr>
                          <w:r>
                            <w:t>GOVERNO DO ESTADO DO PARÁ</w:t>
                          </w:r>
                        </w:p>
                        <w:p w14:paraId="67394ECC" w14:textId="77777777" w:rsidR="00E1525A" w:rsidRDefault="00E1525A" w:rsidP="00E1525A">
                          <w:pPr>
                            <w:pStyle w:val="Corpodetexto"/>
                            <w:spacing w:before="11" w:line="242" w:lineRule="auto"/>
                            <w:ind w:left="20" w:right="18"/>
                            <w:jc w:val="center"/>
                          </w:pP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SECRETARIA DE ESTADO DE CULTURA</w:t>
                          </w:r>
                        </w:p>
                        <w:p w14:paraId="1C90DE59" w14:textId="77777777" w:rsidR="00E1525A" w:rsidRDefault="00E1525A" w:rsidP="00E1525A">
                          <w:pPr>
                            <w:pStyle w:val="Corpodetexto"/>
                            <w:spacing w:before="11" w:line="242" w:lineRule="auto"/>
                            <w:ind w:left="20" w:right="18"/>
                            <w:jc w:val="center"/>
                          </w:pPr>
                          <w:r>
                            <w:t>24ª Feira Panamazônica do Livro e das Multivozes</w:t>
                          </w:r>
                        </w:p>
                        <w:p w14:paraId="7CAEC7EE" w14:textId="77777777" w:rsidR="00E1525A" w:rsidRDefault="00E1525A" w:rsidP="00E1525A">
                          <w:pPr>
                            <w:pStyle w:val="Corpodetexto"/>
                            <w:spacing w:before="11" w:line="242" w:lineRule="auto"/>
                            <w:ind w:left="20" w:right="18"/>
                            <w:jc w:val="center"/>
                          </w:pPr>
                          <w:r>
                            <w:t>Edital de Credenciamento de Livrarias, Editoras e Sebos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A43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5pt;margin-top:21.75pt;width:292.5pt;height:63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18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FyE8WIGRyWcLYPLJHS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" filled="f" stroked="f">
              <v:textbox inset="0,0,0,0">
                <w:txbxContent>
                  <w:p w14:paraId="09CBB707" w14:textId="77777777" w:rsidR="00E1525A" w:rsidRDefault="00E1525A" w:rsidP="00E1525A">
                    <w:pPr>
                      <w:pStyle w:val="Corpodetexto"/>
                      <w:spacing w:before="11" w:line="242" w:lineRule="auto"/>
                      <w:ind w:left="20" w:right="18"/>
                      <w:jc w:val="center"/>
                    </w:pPr>
                    <w:r>
                      <w:t>GOVERNO DO ESTADO DO PARÁ</w:t>
                    </w:r>
                  </w:p>
                  <w:p w14:paraId="67394ECC" w14:textId="77777777" w:rsidR="00E1525A" w:rsidRDefault="00E1525A" w:rsidP="00E1525A">
                    <w:pPr>
                      <w:pStyle w:val="Corpodetexto"/>
                      <w:spacing w:before="11" w:line="242" w:lineRule="auto"/>
                      <w:ind w:left="20" w:right="18"/>
                      <w:jc w:val="center"/>
                    </w:pPr>
                    <w:r>
                      <w:rPr>
                        <w:spacing w:val="1"/>
                      </w:rPr>
                      <w:t xml:space="preserve"> </w:t>
                    </w:r>
                    <w:r>
                      <w:t>SECRETARIA DE ESTADO DE CULTURA</w:t>
                    </w:r>
                  </w:p>
                  <w:p w14:paraId="1C90DE59" w14:textId="77777777" w:rsidR="00E1525A" w:rsidRDefault="00E1525A" w:rsidP="00E1525A">
                    <w:pPr>
                      <w:pStyle w:val="Corpodetexto"/>
                      <w:spacing w:before="11" w:line="242" w:lineRule="auto"/>
                      <w:ind w:left="20" w:right="18"/>
                      <w:jc w:val="center"/>
                    </w:pPr>
                    <w:r>
                      <w:t>24ª Feira Panamazônica do Livro e das Multivozes</w:t>
                    </w:r>
                  </w:p>
                  <w:p w14:paraId="7CAEC7EE" w14:textId="77777777" w:rsidR="00E1525A" w:rsidRDefault="00E1525A" w:rsidP="00E1525A">
                    <w:pPr>
                      <w:pStyle w:val="Corpodetexto"/>
                      <w:spacing w:before="11" w:line="242" w:lineRule="auto"/>
                      <w:ind w:left="20" w:right="18"/>
                      <w:jc w:val="center"/>
                    </w:pPr>
                    <w:r>
                      <w:t>Edital de Credenciamento de Livrarias, Editoras e Sebos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776" behindDoc="1" locked="0" layoutInCell="1" allowOverlap="1" wp14:anchorId="3282E385" wp14:editId="625F20A8">
          <wp:simplePos x="0" y="0"/>
          <wp:positionH relativeFrom="page">
            <wp:posOffset>380365</wp:posOffset>
          </wp:positionH>
          <wp:positionV relativeFrom="page">
            <wp:posOffset>274307</wp:posOffset>
          </wp:positionV>
          <wp:extent cx="1037590" cy="456450"/>
          <wp:effectExtent l="0" t="0" r="0" b="0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7590" cy="45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800" behindDoc="1" locked="0" layoutInCell="1" allowOverlap="1" wp14:anchorId="7674C7D6" wp14:editId="792351C7">
          <wp:simplePos x="0" y="0"/>
          <wp:positionH relativeFrom="page">
            <wp:posOffset>5762625</wp:posOffset>
          </wp:positionH>
          <wp:positionV relativeFrom="page">
            <wp:posOffset>356235</wp:posOffset>
          </wp:positionV>
          <wp:extent cx="1518920" cy="381000"/>
          <wp:effectExtent l="0" t="0" r="0" b="0"/>
          <wp:wrapNone/>
          <wp:docPr id="5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892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3F164" w14:textId="77777777" w:rsidR="00E1525A" w:rsidRDefault="00E152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55"/>
    <w:multiLevelType w:val="multilevel"/>
    <w:tmpl w:val="FFCCD306"/>
    <w:lvl w:ilvl="0">
      <w:start w:val="7"/>
      <w:numFmt w:val="decimal"/>
      <w:lvlText w:val="%1"/>
      <w:lvlJc w:val="left"/>
      <w:pPr>
        <w:ind w:left="-818" w:hanging="33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-818" w:hanging="33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073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19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66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3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9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06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53" w:hanging="330"/>
      </w:pPr>
      <w:rPr>
        <w:rFonts w:hint="default"/>
        <w:lang w:val="pt-PT" w:eastAsia="en-US" w:bidi="ar-SA"/>
      </w:rPr>
    </w:lvl>
  </w:abstractNum>
  <w:abstractNum w:abstractNumId="1" w15:restartNumberingAfterBreak="0">
    <w:nsid w:val="0C58501E"/>
    <w:multiLevelType w:val="hybridMultilevel"/>
    <w:tmpl w:val="41F6FB18"/>
    <w:lvl w:ilvl="0" w:tplc="DF00C842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407F1F"/>
    <w:multiLevelType w:val="multilevel"/>
    <w:tmpl w:val="09929FB6"/>
    <w:lvl w:ilvl="0">
      <w:start w:val="9"/>
      <w:numFmt w:val="decimal"/>
      <w:lvlText w:val="%1"/>
      <w:lvlJc w:val="left"/>
      <w:pPr>
        <w:ind w:left="112" w:hanging="3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59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7" w:hanging="3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5" w:hanging="3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3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9" w:hanging="359"/>
      </w:pPr>
      <w:rPr>
        <w:rFonts w:hint="default"/>
        <w:lang w:val="pt-PT" w:eastAsia="en-US" w:bidi="ar-SA"/>
      </w:rPr>
    </w:lvl>
  </w:abstractNum>
  <w:abstractNum w:abstractNumId="3" w15:restartNumberingAfterBreak="0">
    <w:nsid w:val="27AE0405"/>
    <w:multiLevelType w:val="multilevel"/>
    <w:tmpl w:val="A3F0A49E"/>
    <w:lvl w:ilvl="0">
      <w:start w:val="8"/>
      <w:numFmt w:val="decimal"/>
      <w:lvlText w:val="%1"/>
      <w:lvlJc w:val="left"/>
      <w:pPr>
        <w:ind w:left="442" w:hanging="3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2" w:hanging="33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33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9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9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6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330"/>
      </w:pPr>
      <w:rPr>
        <w:rFonts w:hint="default"/>
        <w:lang w:val="pt-PT" w:eastAsia="en-US" w:bidi="ar-SA"/>
      </w:rPr>
    </w:lvl>
  </w:abstractNum>
  <w:abstractNum w:abstractNumId="4" w15:restartNumberingAfterBreak="0">
    <w:nsid w:val="2A0420E9"/>
    <w:multiLevelType w:val="hybridMultilevel"/>
    <w:tmpl w:val="6AE08C8E"/>
    <w:lvl w:ilvl="0" w:tplc="9A564F72">
      <w:numFmt w:val="decimal"/>
      <w:lvlText w:val="%1"/>
      <w:lvlJc w:val="left"/>
      <w:pPr>
        <w:ind w:left="276" w:hanging="164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1" w:tplc="35B84316">
      <w:numFmt w:val="bullet"/>
      <w:lvlText w:val="•"/>
      <w:lvlJc w:val="left"/>
      <w:pPr>
        <w:ind w:left="1242" w:hanging="164"/>
      </w:pPr>
      <w:rPr>
        <w:rFonts w:hint="default"/>
        <w:lang w:val="pt-PT" w:eastAsia="en-US" w:bidi="ar-SA"/>
      </w:rPr>
    </w:lvl>
    <w:lvl w:ilvl="2" w:tplc="FB300CC4">
      <w:numFmt w:val="bullet"/>
      <w:lvlText w:val="•"/>
      <w:lvlJc w:val="left"/>
      <w:pPr>
        <w:ind w:left="2205" w:hanging="164"/>
      </w:pPr>
      <w:rPr>
        <w:rFonts w:hint="default"/>
        <w:lang w:val="pt-PT" w:eastAsia="en-US" w:bidi="ar-SA"/>
      </w:rPr>
    </w:lvl>
    <w:lvl w:ilvl="3" w:tplc="14929168">
      <w:numFmt w:val="bullet"/>
      <w:lvlText w:val="•"/>
      <w:lvlJc w:val="left"/>
      <w:pPr>
        <w:ind w:left="3167" w:hanging="164"/>
      </w:pPr>
      <w:rPr>
        <w:rFonts w:hint="default"/>
        <w:lang w:val="pt-PT" w:eastAsia="en-US" w:bidi="ar-SA"/>
      </w:rPr>
    </w:lvl>
    <w:lvl w:ilvl="4" w:tplc="B25ADDCA">
      <w:numFmt w:val="bullet"/>
      <w:lvlText w:val="•"/>
      <w:lvlJc w:val="left"/>
      <w:pPr>
        <w:ind w:left="4130" w:hanging="164"/>
      </w:pPr>
      <w:rPr>
        <w:rFonts w:hint="default"/>
        <w:lang w:val="pt-PT" w:eastAsia="en-US" w:bidi="ar-SA"/>
      </w:rPr>
    </w:lvl>
    <w:lvl w:ilvl="5" w:tplc="3A96095C">
      <w:numFmt w:val="bullet"/>
      <w:lvlText w:val="•"/>
      <w:lvlJc w:val="left"/>
      <w:pPr>
        <w:ind w:left="5093" w:hanging="164"/>
      </w:pPr>
      <w:rPr>
        <w:rFonts w:hint="default"/>
        <w:lang w:val="pt-PT" w:eastAsia="en-US" w:bidi="ar-SA"/>
      </w:rPr>
    </w:lvl>
    <w:lvl w:ilvl="6" w:tplc="5008B57C">
      <w:numFmt w:val="bullet"/>
      <w:lvlText w:val="•"/>
      <w:lvlJc w:val="left"/>
      <w:pPr>
        <w:ind w:left="6055" w:hanging="164"/>
      </w:pPr>
      <w:rPr>
        <w:rFonts w:hint="default"/>
        <w:lang w:val="pt-PT" w:eastAsia="en-US" w:bidi="ar-SA"/>
      </w:rPr>
    </w:lvl>
    <w:lvl w:ilvl="7" w:tplc="D7CE8E62">
      <w:numFmt w:val="bullet"/>
      <w:lvlText w:val="•"/>
      <w:lvlJc w:val="left"/>
      <w:pPr>
        <w:ind w:left="7018" w:hanging="164"/>
      </w:pPr>
      <w:rPr>
        <w:rFonts w:hint="default"/>
        <w:lang w:val="pt-PT" w:eastAsia="en-US" w:bidi="ar-SA"/>
      </w:rPr>
    </w:lvl>
    <w:lvl w:ilvl="8" w:tplc="BAF4D600">
      <w:numFmt w:val="bullet"/>
      <w:lvlText w:val="•"/>
      <w:lvlJc w:val="left"/>
      <w:pPr>
        <w:ind w:left="7981" w:hanging="164"/>
      </w:pPr>
      <w:rPr>
        <w:rFonts w:hint="default"/>
        <w:lang w:val="pt-PT" w:eastAsia="en-US" w:bidi="ar-SA"/>
      </w:rPr>
    </w:lvl>
  </w:abstractNum>
  <w:abstractNum w:abstractNumId="5" w15:restartNumberingAfterBreak="0">
    <w:nsid w:val="351C235A"/>
    <w:multiLevelType w:val="multilevel"/>
    <w:tmpl w:val="E1AC4024"/>
    <w:lvl w:ilvl="0">
      <w:start w:val="1"/>
      <w:numFmt w:val="decimal"/>
      <w:lvlText w:val="%1)"/>
      <w:lvlJc w:val="left"/>
      <w:pPr>
        <w:ind w:left="473" w:hanging="361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833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833" w:hanging="446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240" w:hanging="4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78" w:hanging="4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16" w:hanging="4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4" w:hanging="4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2" w:hanging="4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0" w:hanging="446"/>
      </w:pPr>
      <w:rPr>
        <w:rFonts w:hint="default"/>
        <w:lang w:val="pt-PT" w:eastAsia="en-US" w:bidi="ar-SA"/>
      </w:rPr>
    </w:lvl>
  </w:abstractNum>
  <w:abstractNum w:abstractNumId="6" w15:restartNumberingAfterBreak="0">
    <w:nsid w:val="3782426B"/>
    <w:multiLevelType w:val="hybridMultilevel"/>
    <w:tmpl w:val="890C2F68"/>
    <w:lvl w:ilvl="0" w:tplc="3454DC92">
      <w:start w:val="1"/>
      <w:numFmt w:val="decimalZero"/>
      <w:lvlText w:val="%1"/>
      <w:lvlJc w:val="left"/>
      <w:pPr>
        <w:ind w:left="382" w:hanging="27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1" w:tplc="65F8594E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76EEFED2">
      <w:numFmt w:val="bullet"/>
      <w:lvlText w:val="•"/>
      <w:lvlJc w:val="left"/>
      <w:pPr>
        <w:ind w:left="1829" w:hanging="348"/>
      </w:pPr>
      <w:rPr>
        <w:rFonts w:hint="default"/>
        <w:lang w:val="pt-PT" w:eastAsia="en-US" w:bidi="ar-SA"/>
      </w:rPr>
    </w:lvl>
    <w:lvl w:ilvl="3" w:tplc="81622C8A">
      <w:numFmt w:val="bullet"/>
      <w:lvlText w:val="•"/>
      <w:lvlJc w:val="left"/>
      <w:pPr>
        <w:ind w:left="2839" w:hanging="348"/>
      </w:pPr>
      <w:rPr>
        <w:rFonts w:hint="default"/>
        <w:lang w:val="pt-PT" w:eastAsia="en-US" w:bidi="ar-SA"/>
      </w:rPr>
    </w:lvl>
    <w:lvl w:ilvl="4" w:tplc="3248609E">
      <w:numFmt w:val="bullet"/>
      <w:lvlText w:val="•"/>
      <w:lvlJc w:val="left"/>
      <w:pPr>
        <w:ind w:left="3848" w:hanging="348"/>
      </w:pPr>
      <w:rPr>
        <w:rFonts w:hint="default"/>
        <w:lang w:val="pt-PT" w:eastAsia="en-US" w:bidi="ar-SA"/>
      </w:rPr>
    </w:lvl>
    <w:lvl w:ilvl="5" w:tplc="F2740EB8">
      <w:numFmt w:val="bullet"/>
      <w:lvlText w:val="•"/>
      <w:lvlJc w:val="left"/>
      <w:pPr>
        <w:ind w:left="4858" w:hanging="348"/>
      </w:pPr>
      <w:rPr>
        <w:rFonts w:hint="default"/>
        <w:lang w:val="pt-PT" w:eastAsia="en-US" w:bidi="ar-SA"/>
      </w:rPr>
    </w:lvl>
    <w:lvl w:ilvl="6" w:tplc="0CA80904">
      <w:numFmt w:val="bullet"/>
      <w:lvlText w:val="•"/>
      <w:lvlJc w:val="left"/>
      <w:pPr>
        <w:ind w:left="5868" w:hanging="348"/>
      </w:pPr>
      <w:rPr>
        <w:rFonts w:hint="default"/>
        <w:lang w:val="pt-PT" w:eastAsia="en-US" w:bidi="ar-SA"/>
      </w:rPr>
    </w:lvl>
    <w:lvl w:ilvl="7" w:tplc="203CE61A">
      <w:numFmt w:val="bullet"/>
      <w:lvlText w:val="•"/>
      <w:lvlJc w:val="left"/>
      <w:pPr>
        <w:ind w:left="6877" w:hanging="348"/>
      </w:pPr>
      <w:rPr>
        <w:rFonts w:hint="default"/>
        <w:lang w:val="pt-PT" w:eastAsia="en-US" w:bidi="ar-SA"/>
      </w:rPr>
    </w:lvl>
    <w:lvl w:ilvl="8" w:tplc="238C1BB0">
      <w:numFmt w:val="bullet"/>
      <w:lvlText w:val="•"/>
      <w:lvlJc w:val="left"/>
      <w:pPr>
        <w:ind w:left="7887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38D752A9"/>
    <w:multiLevelType w:val="hybridMultilevel"/>
    <w:tmpl w:val="DF2295E6"/>
    <w:lvl w:ilvl="0" w:tplc="15DC20D4">
      <w:numFmt w:val="bullet"/>
      <w:lvlText w:val="-"/>
      <w:lvlJc w:val="left"/>
      <w:pPr>
        <w:ind w:left="112" w:hanging="120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1" w:tplc="EBC21CB4">
      <w:numFmt w:val="bullet"/>
      <w:lvlText w:val="•"/>
      <w:lvlJc w:val="left"/>
      <w:pPr>
        <w:ind w:left="1098" w:hanging="120"/>
      </w:pPr>
      <w:rPr>
        <w:rFonts w:hint="default"/>
        <w:lang w:val="pt-PT" w:eastAsia="en-US" w:bidi="ar-SA"/>
      </w:rPr>
    </w:lvl>
    <w:lvl w:ilvl="2" w:tplc="A88A4324">
      <w:numFmt w:val="bullet"/>
      <w:lvlText w:val="•"/>
      <w:lvlJc w:val="left"/>
      <w:pPr>
        <w:ind w:left="2077" w:hanging="120"/>
      </w:pPr>
      <w:rPr>
        <w:rFonts w:hint="default"/>
        <w:lang w:val="pt-PT" w:eastAsia="en-US" w:bidi="ar-SA"/>
      </w:rPr>
    </w:lvl>
    <w:lvl w:ilvl="3" w:tplc="1042F0EC">
      <w:numFmt w:val="bullet"/>
      <w:lvlText w:val="•"/>
      <w:lvlJc w:val="left"/>
      <w:pPr>
        <w:ind w:left="3055" w:hanging="120"/>
      </w:pPr>
      <w:rPr>
        <w:rFonts w:hint="default"/>
        <w:lang w:val="pt-PT" w:eastAsia="en-US" w:bidi="ar-SA"/>
      </w:rPr>
    </w:lvl>
    <w:lvl w:ilvl="4" w:tplc="40A44006">
      <w:numFmt w:val="bullet"/>
      <w:lvlText w:val="•"/>
      <w:lvlJc w:val="left"/>
      <w:pPr>
        <w:ind w:left="4034" w:hanging="120"/>
      </w:pPr>
      <w:rPr>
        <w:rFonts w:hint="default"/>
        <w:lang w:val="pt-PT" w:eastAsia="en-US" w:bidi="ar-SA"/>
      </w:rPr>
    </w:lvl>
    <w:lvl w:ilvl="5" w:tplc="8B7EE5AE">
      <w:numFmt w:val="bullet"/>
      <w:lvlText w:val="•"/>
      <w:lvlJc w:val="left"/>
      <w:pPr>
        <w:ind w:left="5013" w:hanging="120"/>
      </w:pPr>
      <w:rPr>
        <w:rFonts w:hint="default"/>
        <w:lang w:val="pt-PT" w:eastAsia="en-US" w:bidi="ar-SA"/>
      </w:rPr>
    </w:lvl>
    <w:lvl w:ilvl="6" w:tplc="02829FD2">
      <w:numFmt w:val="bullet"/>
      <w:lvlText w:val="•"/>
      <w:lvlJc w:val="left"/>
      <w:pPr>
        <w:ind w:left="5991" w:hanging="120"/>
      </w:pPr>
      <w:rPr>
        <w:rFonts w:hint="default"/>
        <w:lang w:val="pt-PT" w:eastAsia="en-US" w:bidi="ar-SA"/>
      </w:rPr>
    </w:lvl>
    <w:lvl w:ilvl="7" w:tplc="C0749B1E">
      <w:numFmt w:val="bullet"/>
      <w:lvlText w:val="•"/>
      <w:lvlJc w:val="left"/>
      <w:pPr>
        <w:ind w:left="6970" w:hanging="120"/>
      </w:pPr>
      <w:rPr>
        <w:rFonts w:hint="default"/>
        <w:lang w:val="pt-PT" w:eastAsia="en-US" w:bidi="ar-SA"/>
      </w:rPr>
    </w:lvl>
    <w:lvl w:ilvl="8" w:tplc="3A2286D2">
      <w:numFmt w:val="bullet"/>
      <w:lvlText w:val="•"/>
      <w:lvlJc w:val="left"/>
      <w:pPr>
        <w:ind w:left="7949" w:hanging="120"/>
      </w:pPr>
      <w:rPr>
        <w:rFonts w:hint="default"/>
        <w:lang w:val="pt-PT" w:eastAsia="en-US" w:bidi="ar-SA"/>
      </w:rPr>
    </w:lvl>
  </w:abstractNum>
  <w:abstractNum w:abstractNumId="8" w15:restartNumberingAfterBreak="0">
    <w:nsid w:val="3DC02301"/>
    <w:multiLevelType w:val="multilevel"/>
    <w:tmpl w:val="194A8A2C"/>
    <w:lvl w:ilvl="0">
      <w:start w:val="7"/>
      <w:numFmt w:val="decimal"/>
      <w:lvlText w:val="%1"/>
      <w:lvlJc w:val="left"/>
      <w:pPr>
        <w:ind w:left="442" w:hanging="3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2" w:hanging="33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33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9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9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6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4FCF0B18"/>
    <w:multiLevelType w:val="multilevel"/>
    <w:tmpl w:val="405452A4"/>
    <w:lvl w:ilvl="0">
      <w:start w:val="2"/>
      <w:numFmt w:val="decimal"/>
      <w:lvlText w:val="%1"/>
      <w:lvlJc w:val="left"/>
      <w:pPr>
        <w:ind w:left="112" w:hanging="3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35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7" w:hanging="3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5" w:hanging="3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3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3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3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9" w:hanging="335"/>
      </w:pPr>
      <w:rPr>
        <w:rFonts w:hint="default"/>
        <w:lang w:val="pt-PT" w:eastAsia="en-US" w:bidi="ar-SA"/>
      </w:rPr>
    </w:lvl>
  </w:abstractNum>
  <w:abstractNum w:abstractNumId="10" w15:restartNumberingAfterBreak="0">
    <w:nsid w:val="533A1C3A"/>
    <w:multiLevelType w:val="multilevel"/>
    <w:tmpl w:val="E71A7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78D7495"/>
    <w:multiLevelType w:val="multilevel"/>
    <w:tmpl w:val="E746EC1C"/>
    <w:lvl w:ilvl="0">
      <w:start w:val="10"/>
      <w:numFmt w:val="decimal"/>
      <w:lvlText w:val="%1"/>
      <w:lvlJc w:val="left"/>
      <w:pPr>
        <w:ind w:left="1405" w:hanging="27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-120" w:hanging="447"/>
        <w:jc w:val="left"/>
      </w:pPr>
      <w:rPr>
        <w:rFonts w:hint="default"/>
        <w:spacing w:val="-2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583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1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2" w:hanging="447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7B"/>
    <w:rsid w:val="00027574"/>
    <w:rsid w:val="00027AB1"/>
    <w:rsid w:val="000500DE"/>
    <w:rsid w:val="000610E3"/>
    <w:rsid w:val="000C2561"/>
    <w:rsid w:val="000F100D"/>
    <w:rsid w:val="001253B6"/>
    <w:rsid w:val="00180E9A"/>
    <w:rsid w:val="00182DD9"/>
    <w:rsid w:val="00192D61"/>
    <w:rsid w:val="001A269A"/>
    <w:rsid w:val="001D6FFB"/>
    <w:rsid w:val="001E7BBA"/>
    <w:rsid w:val="00215D56"/>
    <w:rsid w:val="00245B00"/>
    <w:rsid w:val="002E4BBA"/>
    <w:rsid w:val="002F7FDC"/>
    <w:rsid w:val="0032115D"/>
    <w:rsid w:val="00401347"/>
    <w:rsid w:val="00426BB3"/>
    <w:rsid w:val="00457ACE"/>
    <w:rsid w:val="00493DF6"/>
    <w:rsid w:val="004D1790"/>
    <w:rsid w:val="00513A7C"/>
    <w:rsid w:val="00544F78"/>
    <w:rsid w:val="00562958"/>
    <w:rsid w:val="00581247"/>
    <w:rsid w:val="00596E43"/>
    <w:rsid w:val="005F2262"/>
    <w:rsid w:val="006312E0"/>
    <w:rsid w:val="0075467B"/>
    <w:rsid w:val="00776C52"/>
    <w:rsid w:val="007C5FFE"/>
    <w:rsid w:val="00842F0B"/>
    <w:rsid w:val="008439A1"/>
    <w:rsid w:val="0088455A"/>
    <w:rsid w:val="0097493E"/>
    <w:rsid w:val="00980636"/>
    <w:rsid w:val="00A11728"/>
    <w:rsid w:val="00A136E3"/>
    <w:rsid w:val="00AE5A8C"/>
    <w:rsid w:val="00B02E98"/>
    <w:rsid w:val="00B0478F"/>
    <w:rsid w:val="00B73952"/>
    <w:rsid w:val="00BD54BC"/>
    <w:rsid w:val="00BE2D4B"/>
    <w:rsid w:val="00C24CBC"/>
    <w:rsid w:val="00C32886"/>
    <w:rsid w:val="00C76DD3"/>
    <w:rsid w:val="00CF1713"/>
    <w:rsid w:val="00D749D7"/>
    <w:rsid w:val="00D87330"/>
    <w:rsid w:val="00DE34DF"/>
    <w:rsid w:val="00E06B70"/>
    <w:rsid w:val="00E1525A"/>
    <w:rsid w:val="00E32A89"/>
    <w:rsid w:val="00E86244"/>
    <w:rsid w:val="00E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10E90"/>
  <w15:docId w15:val="{5055A121-7F67-43DA-A0F0-613BFBC6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70"/>
      <w:ind w:right="38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E86244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CabealhoChar">
    <w:name w:val="Cabeçalho Char"/>
    <w:basedOn w:val="Fontepargpadro"/>
    <w:link w:val="Cabealho"/>
    <w:rsid w:val="00E86244"/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39"/>
    <w:rsid w:val="005F226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493DF6"/>
    <w:rPr>
      <w:b/>
      <w:bCs/>
    </w:rPr>
  </w:style>
  <w:style w:type="paragraph" w:customStyle="1" w:styleId="Default">
    <w:name w:val="Default"/>
    <w:rsid w:val="0097493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D87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7330"/>
    <w:rPr>
      <w:rFonts w:ascii="Calibri Light" w:eastAsia="Calibri Light" w:hAnsi="Calibri Light" w:cs="Calibri Ligh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3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abril de 2003</vt:lpstr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abril de 2003</dc:title>
  <dc:creator>RPS</dc:creator>
  <cp:lastModifiedBy>JS</cp:lastModifiedBy>
  <cp:revision>18</cp:revision>
  <dcterms:created xsi:type="dcterms:W3CDTF">2021-09-17T11:59:00Z</dcterms:created>
  <dcterms:modified xsi:type="dcterms:W3CDTF">2021-10-15T15:47:00Z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2021-09-17T00:00:00Z</vt:filetime>
  </property>
</Properties>
</file>